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cs="Open Sans" w:ascii="Liberation Serif" w:hAnsi="Liberation Serif"/>
          <w:b w:val="false"/>
          <w:bCs w:val="false"/>
          <w:sz w:val="22"/>
          <w:szCs w:val="22"/>
        </w:rPr>
        <w:t xml:space="preserve">Załącznik nr 1 do   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cs="Open Sans" w:ascii="Liberation Serif" w:hAnsi="Liberation Serif"/>
          <w:b w:val="false"/>
          <w:bCs w:val="false"/>
          <w:sz w:val="22"/>
          <w:szCs w:val="22"/>
        </w:rPr>
        <w:t>Regulaminu realizacji zadania publicznego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</w:rPr>
      </w:pPr>
      <w:r>
        <w:rPr>
          <w:rFonts w:eastAsia="Times New Roman" w:cs="Open Sans" w:ascii="Liberation Serif" w:hAnsi="Liberation Serif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Open Sans" w:ascii="Liberation Serif" w:hAnsi="Liberation Serif"/>
          <w:b w:val="false"/>
          <w:bCs w:val="false"/>
          <w:color w:val="000000"/>
          <w:sz w:val="22"/>
          <w:szCs w:val="22"/>
          <w:lang w:eastAsia="pl-PL"/>
        </w:rPr>
        <w:t>pt. „Grodziska Inicjatywa Lokalna”</w:t>
      </w:r>
    </w:p>
    <w:p>
      <w:pPr>
        <w:pStyle w:val="Normal"/>
        <w:spacing w:lineRule="atLeast" w:line="100" w:before="0" w:after="0"/>
        <w:jc w:val="center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  <w:bookmarkStart w:id="0" w:name="__DdeLink__327_2616299868"/>
      <w:bookmarkStart w:id="1" w:name="__DdeLink__327_2616299868"/>
      <w:bookmarkEnd w:id="1"/>
    </w:p>
    <w:p>
      <w:pPr>
        <w:pStyle w:val="Normal"/>
        <w:spacing w:lineRule="atLeast" w:line="100" w:before="0" w:after="0"/>
        <w:jc w:val="center"/>
        <w:rPr>
          <w:rFonts w:ascii="Liberation Serif" w:hAnsi="Liberation Serif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FORMULARZ ZGŁOSZENIOWY - „GRODZISKA INICJATYWA LOKALNA”</w:t>
      </w:r>
    </w:p>
    <w:p>
      <w:pPr>
        <w:pStyle w:val="Normal"/>
        <w:spacing w:lineRule="atLeast" w:line="100" w:before="0" w:after="0"/>
        <w:jc w:val="center"/>
        <w:rPr>
          <w:rFonts w:ascii="Liberation Serif" w:hAnsi="Liberation Serif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</w:r>
    </w:p>
    <w:p>
      <w:pPr>
        <w:pStyle w:val="Normal"/>
        <w:spacing w:lineRule="atLeast" w:line="100" w:before="0" w:after="0"/>
        <w:jc w:val="center"/>
        <w:rPr>
          <w:rFonts w:ascii="Liberation Serif" w:hAnsi="Liberation Serif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ascii="Liberation Serif" w:hAnsi="Liberation Serif"/>
          <w:b/>
          <w:bCs/>
          <w:color w:val="000000"/>
        </w:rPr>
        <w:t>1. Dane zgłaszającego Inicjatywę:</w:t>
      </w:r>
    </w:p>
    <w:tbl>
      <w:tblPr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69"/>
        <w:gridCol w:w="5500"/>
      </w:tblGrid>
      <w:tr>
        <w:trPr/>
        <w:tc>
          <w:tcPr>
            <w:tcW w:w="3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lang w:eastAsia="pl-PL"/>
              </w:rPr>
              <w:t>Imię i nazwisko zgłaszającego Inicjatywę/pełna nazwa organizacji zgłaszającej Inicjatywę/nazwa grupy nieformalnej</w:t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lang w:eastAsia="pl-PL"/>
              </w:rPr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1199" w:hRule="atLeast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</w:rPr>
              <w:t>Adres zamieszkania/siedziba organizacji zgłaszającej Inicjatywę/siedziba grupy nieformalnej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921" w:hRule="atLeast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</w:rPr>
              <w:t>PESEL/KRS lub nr w innej ewidencji organizacji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899" w:hRule="atLeast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</w:rPr>
              <w:t>Tel. kontaktowy lub adres e-mail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/>
      </w:pPr>
      <w:bookmarkStart w:id="2" w:name="__DdeLink__652_204863189"/>
      <w:bookmarkEnd w:id="2"/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 xml:space="preserve">3. Tytuł Inicjatywy: 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lang w:eastAsia="pl-PL"/>
        </w:rPr>
        <w:t>(zwięzły, powinien zawierać w treści konkretne odniesienie do przedmiotu zadania)</w:t>
      </w:r>
    </w:p>
    <w:tbl>
      <w:tblPr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0"/>
      </w:tblGrid>
      <w:tr>
        <w:trPr/>
        <w:tc>
          <w:tcPr>
            <w:tcW w:w="9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  <w:bookmarkStart w:id="3" w:name="__DdeLink__652_2048631891"/>
      <w:bookmarkStart w:id="4" w:name="__DdeLink__652_2048631891"/>
      <w:bookmarkEnd w:id="4"/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 xml:space="preserve">4. Lokalizacja, dokładne miejsce realizacji, potencjalny termin realizacji Inicjatywy </w:t>
      </w: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lang w:eastAsia="pl-PL"/>
        </w:rPr>
        <w:t>(opis miejsca albo obszaru, adres, sołectwo, na którym ma być realizowane zadanie, powinien zawierać co najmniej adres miejsca realizacji. W przypadku zadania inwestycyjnego można dołączyć do wniosku zdjęcia miejsca, którego zadanie dotyczy, umiejscowienie na mapie gminy. Dodatkowo można napisać numer ewidencyjny działki na jakiej zadanie będzie realizowane. Należy pamiętać o tym aby sprawdzić czy teren, na którym zadanie będzie realizowane należy do Gminy Grodzisk Wielkopolski). Opis nie powinien zawierać więcej niż 300 słów.</w:t>
      </w:r>
    </w:p>
    <w:tbl>
      <w:tblPr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0"/>
      </w:tblGrid>
      <w:tr>
        <w:trPr/>
        <w:tc>
          <w:tcPr>
            <w:tcW w:w="9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5. Opis planowanej Inicjatywy: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i/>
          <w:iCs/>
          <w:color w:val="000000"/>
          <w:lang w:eastAsia="pl-PL"/>
        </w:rPr>
        <w:t>(Proszę przedstawić opis zaplanowanej Inicjatywy, w tym jego główne założenia, etapy realizacji, działania, które będą podjęte przy jego realizacji. Opis powinien zawierać nie więcej niż 1 500 słów)</w:t>
      </w:r>
    </w:p>
    <w:tbl>
      <w:tblPr>
        <w:tblW w:w="9075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/>
        <w:tc>
          <w:tcPr>
            <w:tcW w:w="9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6. Skrócony opis Inicjatywy (wizytówka Inicjatywy):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i/>
          <w:iCs/>
          <w:color w:val="000000"/>
          <w:lang w:eastAsia="pl-PL"/>
        </w:rPr>
        <w:t>(Proszę krótko i syntetycznie opisać Inicjatywę, jej najważniejsze założenia, cele. Opis ten będzie widoczny w materiałach informacyjnych). Skrócony opis Inicjatywy nie powinien zawierać więcej niż 300 słów</w:t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/>
        <w:tc>
          <w:tcPr>
            <w:tcW w:w="9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>
          <w:color w:val="000000"/>
        </w:rPr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7. Uzasadnienie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i/>
          <w:iCs/>
          <w:color w:val="000000"/>
          <w:lang w:eastAsia="pl-PL"/>
        </w:rPr>
        <w:t>(Proszę napisać, jaki jest cel realizacji Inicjatywy, jakiego problemu dotyczy, na jakie potrzeby mieszkańców odpowiada ta Inicjatywa i jakie rozwiązania proponuje. Proszę także uzasadnić dlaczego właśnie ta Inicjatywa powinna zostać zrealizowana i w jaki sposób będzie służyła mieszkańcom Gminy Grodzisk Wielkopolski. Uzasadnienie powinno zawierać nie więcej niż 700 słów)</w:t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/>
        <w:tc>
          <w:tcPr>
            <w:tcW w:w="9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  <w:r>
        <w:br w:type="page"/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8. Odbiorcy Inicjatywy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i/>
          <w:iCs/>
          <w:color w:val="000000"/>
          <w:lang w:eastAsia="pl-PL"/>
        </w:rPr>
        <w:t>(Proszę wskazać, jakie grupy mieszkańców skorzystają na realizacji Inicjatywy. Opis powinien zawierać nie więcej niż 300 słów)</w:t>
      </w:r>
    </w:p>
    <w:tbl>
      <w:tblPr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>
          <w:trHeight w:val="1753" w:hRule="atLeast"/>
        </w:trPr>
        <w:tc>
          <w:tcPr>
            <w:tcW w:w="9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9. Szacunkowe koszty Inicjatywy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i/>
          <w:iCs/>
          <w:color w:val="000000"/>
          <w:lang w:eastAsia="pl-PL"/>
        </w:rPr>
        <w:t>(Proszę uwzględnić wszystkie składowe Inicjatywy oraz ich szacunkowe koszty, które są niezbędne do jej zrealizowania. Można także do formularza załączyć dokumenty związane z przeprowadzonym rozeznaniem cenowym (np. ze stron internetowych), kosztorys lub inne dokumenty potwierdzające wysokość zaplanowanych kosztów)</w:t>
      </w:r>
    </w:p>
    <w:tbl>
      <w:tblPr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9"/>
        <w:gridCol w:w="5554"/>
        <w:gridCol w:w="2947"/>
      </w:tblGrid>
      <w:tr>
        <w:trPr>
          <w:trHeight w:val="403" w:hRule="atLeast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  <w:t>Składowe części Inicjatywy: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  <w:t>Koszt (PLN):</w:t>
            </w:r>
          </w:p>
        </w:tc>
      </w:tr>
      <w:tr>
        <w:trPr>
          <w:trHeight w:val="441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  <w:t>1.</w:t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507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  <w:t>2.</w:t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506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  <w:t>3.</w:t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558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507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  <w:tr>
        <w:trPr>
          <w:trHeight w:val="455" w:hRule="atLeast"/>
        </w:trPr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right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</w:r>
          </w:p>
        </w:tc>
        <w:tc>
          <w:tcPr>
            <w:tcW w:w="5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right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  <w:r>
        <w:br w:type="page"/>
      </w:r>
    </w:p>
    <w:p>
      <w:pPr>
        <w:pStyle w:val="Normal"/>
        <w:spacing w:lineRule="auto" w:line="240" w:before="0" w:after="0"/>
        <w:jc w:val="both"/>
        <w:rPr/>
      </w:pPr>
      <w:r>
        <w:rPr>
          <w:rStyle w:val="Czeinternetowe"/>
          <w:rFonts w:eastAsia="Times New Roman" w:cs="Times New Roman" w:ascii="Liberation Serif" w:hAnsi="Liberation Serif"/>
          <w:b/>
          <w:bCs/>
          <w:color w:val="000000"/>
          <w:u w:val="none"/>
          <w:lang w:eastAsia="pl-PL"/>
        </w:rPr>
        <w:t xml:space="preserve">10. </w:t>
      </w:r>
      <w:r>
        <w:rPr>
          <w:rStyle w:val="Czeinternetowe"/>
          <w:rFonts w:eastAsia="Times New Roman" w:cs="Times New Roman" w:ascii="Liberation Serif" w:hAnsi="Liberation Serif"/>
          <w:b/>
          <w:bCs/>
          <w:color w:val="000000"/>
          <w:u w:val="none"/>
        </w:rPr>
        <w:t>Szacowane zaangażowanie wnioskodawców w realizację Inicjatywy (zadania publicznego):</w:t>
      </w:r>
    </w:p>
    <w:p>
      <w:pPr>
        <w:pStyle w:val="Normal"/>
        <w:spacing w:lineRule="auto" w:line="24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tbl>
      <w:tblPr>
        <w:tblW w:w="9013" w:type="dxa"/>
        <w:jc w:val="left"/>
        <w:tblInd w:w="6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402"/>
        <w:gridCol w:w="1818"/>
        <w:gridCol w:w="1480"/>
        <w:gridCol w:w="1827"/>
        <w:gridCol w:w="9"/>
        <w:gridCol w:w="1477"/>
      </w:tblGrid>
      <w:tr>
        <w:trPr>
          <w:trHeight w:val="610" w:hRule="atLeast"/>
        </w:trPr>
        <w:tc>
          <w:tcPr>
            <w:tcW w:w="90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Wkład pracy społecznej</w:t>
            </w:r>
          </w:p>
          <w:p>
            <w:pPr>
              <w:pStyle w:val="Normal"/>
              <w:spacing w:before="0" w:after="46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cs="Times New Roman,Italic" w:ascii="Liberation Serif" w:hAnsi="Liberation Serif"/>
                <w:i/>
                <w:iCs/>
                <w:color w:val="000000"/>
                <w:sz w:val="18"/>
                <w:szCs w:val="18"/>
                <w:lang w:eastAsia="en-US"/>
              </w:rPr>
              <w:t>(Wartość godziny pracy społecznej należy określić w odniesieniu do ceny rynkowej za pracę o porównywalnym charakterze)</w:t>
            </w:r>
          </w:p>
        </w:tc>
      </w:tr>
      <w:tr>
        <w:trPr/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Rodzaj pracy</w:t>
              <w:br/>
              <w:t>społecznej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Liczba osób zaangażowanych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Liczba godzin na osobę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Stawka za 1 godzinę</w:t>
              <w:br/>
              <w:t>(brutto)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Łączna kwota</w:t>
              <w:br/>
              <w:t>(brutto)</w:t>
            </w:r>
          </w:p>
        </w:tc>
      </w:tr>
      <w:tr>
        <w:trPr>
          <w:trHeight w:val="3571" w:hRule="atLeast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7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Łączna wycena pracy społecznej: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7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Wkład rzeczowy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Wartość</w:t>
            </w:r>
          </w:p>
        </w:tc>
      </w:tr>
      <w:tr>
        <w:trPr>
          <w:trHeight w:val="2535" w:hRule="atLeast"/>
        </w:trPr>
        <w:tc>
          <w:tcPr>
            <w:tcW w:w="7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68" w:hRule="atLeast"/>
        </w:trPr>
        <w:tc>
          <w:tcPr>
            <w:tcW w:w="7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Łączna wycena wkładu rzeczowego: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>
          <w:trHeight w:val="562" w:hRule="atLeast"/>
        </w:trPr>
        <w:tc>
          <w:tcPr>
            <w:tcW w:w="7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Wkład finansowy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7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Całkowity koszt po stronie wnioskodawców:</w:t>
              <w:br/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(suma wartości wkładu pracy społecznej, rzeczowego oraz finansowego)</w:t>
            </w:r>
          </w:p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>
        <w:br w:type="page"/>
      </w:r>
    </w:p>
    <w:p>
      <w:pPr>
        <w:pStyle w:val="Normal"/>
        <w:tabs>
          <w:tab w:val="clear" w:pos="720"/>
          <w:tab w:val="left" w:pos="6480" w:leader="none"/>
        </w:tabs>
        <w:spacing w:lineRule="auto" w:line="276" w:before="0" w:after="0"/>
        <w:jc w:val="both"/>
        <w:rPr>
          <w:rFonts w:eastAsia="Times New Roman" w:cs="Times New Roman"/>
          <w:color w:val="000000"/>
          <w:u w:val="single"/>
          <w:lang w:eastAsia="pl-PL"/>
        </w:rPr>
      </w:pPr>
      <w:r>
        <w:rPr>
          <w:rStyle w:val="Czeinternetowe"/>
          <w:rFonts w:eastAsia="Times New Roman" w:cs="Times New Roman" w:ascii="Liberation Serif" w:hAnsi="Liberation Serif"/>
          <w:b/>
          <w:color w:val="000000"/>
          <w:sz w:val="22"/>
          <w:szCs w:val="22"/>
          <w:u w:val="none"/>
        </w:rPr>
        <w:t>11. Szacowane zaangażowanie rzeczowe lub finansowe gminy Grodzisk Wielkopolski w realizację zadania publicznego</w:t>
      </w:r>
    </w:p>
    <w:p>
      <w:pPr>
        <w:pStyle w:val="Normal"/>
        <w:spacing w:lineRule="auto" w:line="24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tbl>
      <w:tblPr>
        <w:tblW w:w="9078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08"/>
        <w:gridCol w:w="1969"/>
      </w:tblGrid>
      <w:tr>
        <w:trPr>
          <w:trHeight w:val="203" w:hRule="atLeast"/>
        </w:trPr>
        <w:tc>
          <w:tcPr>
            <w:tcW w:w="9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Zaangażowanie finansowe gminy Grodzisk Wielkopolski</w:t>
            </w:r>
          </w:p>
        </w:tc>
      </w:tr>
      <w:tr>
        <w:trPr>
          <w:trHeight w:val="203" w:hRule="atLeast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Kwota</w:t>
            </w:r>
          </w:p>
        </w:tc>
      </w:tr>
      <w:tr>
        <w:trPr>
          <w:trHeight w:val="203" w:hRule="atLeast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87" w:hRule="atLeast"/>
        </w:trPr>
        <w:tc>
          <w:tcPr>
            <w:tcW w:w="9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Zaangażowanie rzeczowe gminy Grodzisk Wielkopolski</w:t>
            </w:r>
          </w:p>
        </w:tc>
      </w:tr>
      <w:tr>
        <w:trPr>
          <w:trHeight w:val="369" w:hRule="atLeast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Wartość</w:t>
            </w:r>
          </w:p>
        </w:tc>
      </w:tr>
      <w:tr>
        <w:trPr>
          <w:trHeight w:val="587" w:hRule="atLeast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587" w:hRule="atLeast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Całkowity koszt po stronie gminy Grodzisk Wielkopolski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6480" w:leader="none"/>
              </w:tabs>
              <w:spacing w:before="0" w:after="160"/>
              <w:jc w:val="both"/>
              <w:rPr>
                <w:rFonts w:ascii="Liberation Serif" w:hAnsi="Liberation Serif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</w:rPr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12. Dodatkowe załączniki (nieobowiązkowe)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Times New Roman" w:cs="Times New Roman" w:ascii="Liberation Serif" w:hAnsi="Liberation Serif"/>
          <w:i/>
          <w:iCs/>
          <w:color w:val="000000"/>
          <w:lang w:eastAsia="pl-PL"/>
        </w:rPr>
        <w:t>(proszę wpisać jakie materiały dodatkowe typu zdjęcia, ekspertyzy, rekomendacje zostały dołączone)</w:t>
      </w:r>
    </w:p>
    <w:tbl>
      <w:tblPr>
        <w:tblW w:w="9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5"/>
      </w:tblGrid>
      <w:tr>
        <w:trPr/>
        <w:tc>
          <w:tcPr>
            <w:tcW w:w="9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b/>
          <w:bCs/>
          <w:color w:val="000000"/>
          <w:lang w:eastAsia="pl-PL"/>
        </w:rPr>
        <w:t>13. Kontakt do Inicjatorów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color w:val="000000"/>
        </w:rPr>
      </w:pPr>
      <w:r>
        <w:rPr>
          <w:rFonts w:eastAsia="Times New Roman" w:cs="Times New Roman" w:ascii="Liberation Serif" w:hAnsi="Liberation Serif"/>
          <w:b w:val="false"/>
          <w:bCs w:val="false"/>
          <w:i/>
          <w:iCs/>
          <w:color w:val="000000"/>
          <w:lang w:eastAsia="pl-PL"/>
        </w:rPr>
        <w:t>(proszę podać kontakt do autora/autorów propozycji Inicjatywy, z którymi będzie możliwy kontakt w przypadku konieczności wyjaśnienia wątpliwości, nieścisłości czy błędów).</w:t>
      </w:r>
    </w:p>
    <w:tbl>
      <w:tblPr>
        <w:tblW w:w="9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75"/>
        <w:gridCol w:w="6389"/>
      </w:tblGrid>
      <w:tr>
        <w:trPr>
          <w:trHeight w:val="403" w:hRule="atLeast"/>
        </w:trPr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506" w:hRule="atLeast"/>
        </w:trPr>
        <w:tc>
          <w:tcPr>
            <w:tcW w:w="2675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000000"/>
                <w:lang w:eastAsia="pl-PL"/>
              </w:rPr>
              <w:t>Telefon, adres e-mail</w:t>
            </w:r>
          </w:p>
        </w:tc>
        <w:tc>
          <w:tcPr>
            <w:tcW w:w="63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Liberation Serif" w:hAnsi="Liberation Serif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Czeinternetowe"/>
          <w:color w:val="000000"/>
          <w:u w:val="none"/>
          <w:lang w:eastAsia="pl-PL"/>
        </w:rPr>
      </w:pPr>
      <w:r>
        <w:rPr>
          <w:color w:val="000000"/>
          <w:u w:val="non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Style w:val="Czeinternetowe"/>
          <w:color w:val="000000"/>
          <w:u w:val="none"/>
          <w:lang w:eastAsia="pl-PL"/>
        </w:rPr>
      </w:pPr>
      <w:r>
        <w:rPr>
          <w:color w:val="000000"/>
          <w:u w:val="non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Style w:val="Czeinternetowe"/>
          <w:color w:val="000000"/>
          <w:u w:val="none"/>
          <w:lang w:eastAsia="pl-PL"/>
        </w:rPr>
      </w:pPr>
      <w:r>
        <w:rPr>
          <w:color w:val="000000"/>
          <w:u w:val="non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000000"/>
          <w:u w:val="single"/>
          <w:lang w:eastAsia="pl-PL"/>
        </w:rPr>
      </w:pPr>
      <w:r>
        <w:rPr>
          <w:rStyle w:val="Czeinternetowe"/>
          <w:rFonts w:eastAsia="Times New Roman" w:cs="Times New Roman" w:ascii="Liberation Serif" w:hAnsi="Liberation Serif"/>
          <w:color w:val="000000"/>
          <w:u w:val="none"/>
          <w:lang w:eastAsia="pl-PL"/>
        </w:rPr>
        <w:t>_______________________________________________________________________________</w:t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sz w:val="18"/>
          <w:szCs w:val="18"/>
          <w:lang w:eastAsia="pl-PL"/>
        </w:rPr>
        <w:t>Miejscowość, data, podpis/y osób upoważnionych do reprezentowania Wnioskodawcy</w:t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Liberation Serif" w:hAnsi="Liberation Serif"/>
          <w:color w:val="000000"/>
          <w:lang w:eastAsia="pl-PL"/>
        </w:rPr>
        <w:t xml:space="preserve">Wyrażam zgodę na przetwarzanie danych osobowych w celu udziału w realizacji zadania publicznego pt. „Grodziska Inicjatywa Lokalna”. W przypadku upublicznienia zgłoszonej Inicjatywy wyrażam zgodę na opublikowanie moich danych osobowych. tj. "Imię i nazwisko" na stronie internetowej </w:t>
      </w:r>
      <w:hyperlink r:id="rId2">
        <w:r>
          <w:rPr>
            <w:rStyle w:val="Czeinternetowe"/>
            <w:rFonts w:eastAsia="Times New Roman" w:cs="Times New Roman" w:ascii="Liberation Serif" w:hAnsi="Liberation Serif"/>
            <w:color w:val="000000"/>
            <w:u w:val="single"/>
            <w:lang w:eastAsia="pl-PL"/>
          </w:rPr>
          <w:t>www.grodzisk.wlkp.pl</w:t>
        </w:r>
      </w:hyperlink>
    </w:p>
    <w:p>
      <w:pPr>
        <w:pStyle w:val="Normal"/>
        <w:spacing w:lineRule="atLeast" w:line="10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spacing w:lineRule="atLeast" w:line="10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spacing w:lineRule="atLeast" w:line="100" w:before="0" w:after="0"/>
        <w:jc w:val="both"/>
        <w:rPr>
          <w:rStyle w:val="Czeinternetowe"/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  <w:t>____________________________________________________________________________</w:t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sz w:val="18"/>
          <w:szCs w:val="18"/>
          <w:lang w:eastAsia="pl-PL"/>
        </w:rPr>
      </w:pPr>
      <w:bookmarkStart w:id="5" w:name="__DdeLink__1289_4212792585"/>
      <w:bookmarkEnd w:id="5"/>
      <w:r>
        <w:rPr>
          <w:rFonts w:eastAsia="Times New Roman" w:cs="Times New Roman" w:ascii="Liberation Serif" w:hAnsi="Liberation Serif"/>
          <w:color w:val="000000"/>
          <w:sz w:val="18"/>
          <w:szCs w:val="18"/>
          <w:lang w:eastAsia="pl-PL"/>
        </w:rPr>
        <w:t>Miejscowość, data, podpis/y osób upoważnionych do reprezentowania Wnioskodawcy</w:t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  <w:bookmarkStart w:id="6" w:name="__DdeLink__1289_42127925851"/>
      <w:bookmarkStart w:id="7" w:name="__DdeLink__1289_42127925851"/>
      <w:bookmarkEnd w:id="7"/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spacing w:lineRule="atLeast" w:line="100" w:before="0" w:after="0"/>
        <w:jc w:val="both"/>
        <w:rPr>
          <w:rFonts w:ascii="Liberation Serif" w:hAnsi="Liberation Serif" w:eastAsia="Times New Roman" w:cs="Times New Roman"/>
          <w:color w:val="000000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lang w:eastAsia="pl-PL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2"/>
          <w:szCs w:val="22"/>
        </w:rPr>
        <w:t>§ 11</w:t>
      </w:r>
    </w:p>
    <w:p>
      <w:pPr>
        <w:pStyle w:val="Normal"/>
        <w:tabs>
          <w:tab w:val="clear" w:pos="720"/>
          <w:tab w:val="left" w:pos="284" w:leader="none"/>
        </w:tabs>
        <w:spacing w:lineRule="auto" w:line="276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2"/>
          <w:szCs w:val="22"/>
          <w:shd w:fill="auto" w:val="clear"/>
        </w:rPr>
        <w:t>Klauzula informacyjna dot. przetwarzania danych osobowych</w:t>
      </w:r>
    </w:p>
    <w:p>
      <w:pPr>
        <w:pStyle w:val="Normal"/>
        <w:spacing w:lineRule="auto" w:line="276" w:before="0" w:after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opubl. w Dz. Urz. UE L 119/1 z 4 maja 2016 r.), informujemy, że: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50" w:leader="none"/>
        </w:tabs>
        <w:bidi w:val="0"/>
        <w:spacing w:lineRule="auto" w:line="276" w:before="0" w:after="0"/>
        <w:ind w:left="283" w:right="0" w:hanging="28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Administratorem Państwa danych osobowych jest Burmistrz Grodziska Wielkopolskiego z siedzibą w Grodzisku Wielkopolskim (62-065) przy ulicy Stary Rynek 1, z którym można kontaktować się mailowo za pośrednictwem adresu: grodzisk@grodzisk.wlkp.pl 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450" w:leader="none"/>
        </w:tabs>
        <w:bidi w:val="0"/>
        <w:spacing w:lineRule="auto" w:line="276" w:before="0" w:after="0"/>
        <w:ind w:left="283" w:right="0" w:hanging="28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40" w:leader="none"/>
        </w:tabs>
        <w:bidi w:val="0"/>
        <w:spacing w:lineRule="auto" w:line="276" w:before="0" w:after="46"/>
        <w:ind w:left="283" w:right="0" w:hanging="28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Administrator danych osobowych przetwarza Państwa dane osobowe na podstawie obowiązujących przepisów prawa, zawartych umów oraz na podstawie wyrażonej przez Pana/Panią zgody.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340" w:leader="none"/>
        </w:tabs>
        <w:bidi w:val="0"/>
        <w:spacing w:lineRule="auto" w:line="276" w:before="0" w:after="46"/>
        <w:ind w:left="397" w:right="0" w:hanging="39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Państwa dane osobowe przetwarzane będą w celu: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620" w:leader="none"/>
        </w:tabs>
        <w:bidi w:val="0"/>
        <w:spacing w:lineRule="auto" w:line="276" w:before="0" w:after="0"/>
        <w:ind w:left="340" w:right="0" w:hanging="0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realizacji zadania publicznego Grodziska Inicjatywa Lokalna,</w:t>
      </w:r>
    </w:p>
    <w:p>
      <w:pPr>
        <w:pStyle w:val="Normal"/>
        <w:widowControl/>
        <w:numPr>
          <w:ilvl w:val="1"/>
          <w:numId w:val="1"/>
        </w:numPr>
        <w:tabs>
          <w:tab w:val="clear" w:pos="720"/>
          <w:tab w:val="left" w:pos="620" w:leader="none"/>
        </w:tabs>
        <w:bidi w:val="0"/>
        <w:spacing w:lineRule="auto" w:line="276" w:before="0" w:after="0"/>
        <w:ind w:left="340" w:right="0" w:hanging="0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 xml:space="preserve">realizacji praw i obowiązków ustawowych Administratora danych osobowych,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0" w:leader="none"/>
        </w:tabs>
        <w:bidi w:val="0"/>
        <w:spacing w:lineRule="auto" w:line="276" w:before="0" w:after="46"/>
        <w:ind w:left="340" w:right="0" w:hanging="34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W związku z realizacją praw i obowiązków ustawowych Administratora danych osobowych, Państwa dane osobowe mogą być udostępniane przez Administratora innym odbiorcom lub kategoriom odbiorców danych osobowych, którymi mogą być: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76" w:before="0" w:after="0"/>
        <w:ind w:left="624" w:right="0" w:hanging="283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organy władzy publicznej praz podmioty wykonujące zadania publiczne lub działające na zlecenie tych organów na podstawie odpowiednich przepisów prawa,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76" w:before="0" w:after="0"/>
        <w:ind w:left="624" w:right="0" w:hanging="283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inne podmioty, upoważnione do odbioru Pana(-i) danych osobowych na podstawie odpowiednich przepisów prawa,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76" w:before="0" w:after="0"/>
        <w:ind w:left="624" w:right="0" w:hanging="283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podmioty, które przetwarzają Pana(-i) dane osobowe w imieniu Administratora na podstawie zawartej umowy powierzenia przetwarzania danych osobowych (tzw. podmioty przetwarzające).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110" w:leader="none"/>
          <w:tab w:val="left" w:pos="400" w:leader="none"/>
        </w:tabs>
        <w:bidi w:val="0"/>
        <w:spacing w:lineRule="auto" w:line="276" w:before="0" w:after="0"/>
        <w:ind w:left="283" w:right="0" w:hanging="22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Dane osobowe będą przetwarzane przez okres niezbędny do realizacji w/w celów z uwzględnieniem okresów przechowywania określonych w przepisach odrębnych, w tym przepisów archiwalnych.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60" w:leader="none"/>
          <w:tab w:val="left" w:pos="400" w:leader="none"/>
        </w:tabs>
        <w:bidi w:val="0"/>
        <w:spacing w:lineRule="auto" w:line="276" w:before="0" w:after="0"/>
        <w:ind w:left="340" w:right="0" w:hanging="28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 xml:space="preserve">W związku z przetwarzaniem Państwa danych osobowych przysługują Państwu następujące uprawnienia: </w:t>
      </w:r>
    </w:p>
    <w:p>
      <w:pPr>
        <w:pStyle w:val="Normal"/>
        <w:widowControl/>
        <w:numPr>
          <w:ilvl w:val="1"/>
          <w:numId w:val="2"/>
        </w:numPr>
        <w:tabs>
          <w:tab w:val="clear" w:pos="720"/>
          <w:tab w:val="left" w:pos="350" w:leader="none"/>
          <w:tab w:val="left" w:pos="740" w:leader="none"/>
        </w:tabs>
        <w:bidi w:val="0"/>
        <w:spacing w:lineRule="auto" w:line="276" w:before="0" w:after="46"/>
        <w:ind w:left="340" w:right="0" w:firstLine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dostępu do treści swoich danych osobowych,</w:t>
      </w:r>
    </w:p>
    <w:p>
      <w:pPr>
        <w:pStyle w:val="Normal"/>
        <w:widowControl/>
        <w:numPr>
          <w:ilvl w:val="1"/>
          <w:numId w:val="2"/>
        </w:numPr>
        <w:tabs>
          <w:tab w:val="clear" w:pos="720"/>
          <w:tab w:val="left" w:pos="740" w:leader="none"/>
        </w:tabs>
        <w:bidi w:val="0"/>
        <w:spacing w:lineRule="auto" w:line="276" w:before="0" w:after="0"/>
        <w:ind w:left="737" w:right="0" w:hanging="22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do żądania sprostowania swoich danych osobowych w przypadku, gdy dane są niekompletne lub niezgodne z rzeczywistością,</w:t>
      </w:r>
    </w:p>
    <w:p>
      <w:pPr>
        <w:pStyle w:val="Normal"/>
        <w:widowControl/>
        <w:numPr>
          <w:ilvl w:val="1"/>
          <w:numId w:val="2"/>
        </w:numPr>
        <w:tabs>
          <w:tab w:val="clear" w:pos="720"/>
          <w:tab w:val="left" w:pos="740" w:leader="none"/>
        </w:tabs>
        <w:bidi w:val="0"/>
        <w:spacing w:lineRule="auto" w:line="276" w:before="0" w:after="0"/>
        <w:ind w:left="737" w:right="0" w:hanging="22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do żądania usunięcia swoich danych osobowych (tzw. prawo do bycia zapomnianym) w przypadku, gdy:</w:t>
      </w:r>
    </w:p>
    <w:p>
      <w:pPr>
        <w:pStyle w:val="Normal"/>
        <w:widowControl/>
        <w:bidi w:val="0"/>
        <w:spacing w:lineRule="auto" w:line="276" w:before="0" w:after="0"/>
        <w:ind w:left="90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dane osobowe nie są już niezbędne do celów, w których zostały zebrane lub w inny sposób przetwarzane,</w:t>
      </w:r>
    </w:p>
    <w:p>
      <w:pPr>
        <w:pStyle w:val="Normal"/>
        <w:spacing w:lineRule="auto" w:line="276" w:before="0" w:after="0"/>
        <w:ind w:left="708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osoba, której dane dotyczą, cofnęła zgodę i nie ma innej podstawy prawnej przetwarzania,</w:t>
      </w:r>
    </w:p>
    <w:p>
      <w:pPr>
        <w:pStyle w:val="Normal"/>
        <w:widowControl/>
        <w:bidi w:val="0"/>
        <w:spacing w:lineRule="auto" w:line="276" w:before="0" w:after="0"/>
        <w:ind w:left="850" w:right="0" w:hanging="11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osoba, której dane dotyczą, wnosi sprzeciw wobec przetwarzania i nie występują nadrzędne prawnie uzasadnione podstawy przetwarzania,</w:t>
      </w:r>
    </w:p>
    <w:p>
      <w:pPr>
        <w:pStyle w:val="Normal"/>
        <w:spacing w:lineRule="auto" w:line="276" w:before="0" w:after="0"/>
        <w:ind w:left="708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dane osobowe były przetwarzane niezgodnie z prawem,</w:t>
      </w:r>
    </w:p>
    <w:p>
      <w:pPr>
        <w:pStyle w:val="Normal"/>
        <w:widowControl/>
        <w:tabs>
          <w:tab w:val="clear" w:pos="720"/>
          <w:tab w:val="left" w:pos="850" w:leader="none"/>
        </w:tabs>
        <w:bidi w:val="0"/>
        <w:spacing w:lineRule="auto" w:line="276" w:before="0" w:after="0"/>
        <w:ind w:left="964" w:right="0" w:hanging="28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dane osobowe muszą zostać usunięte w celu wywiązania się z obowiązku prawnego przewidzianego w prawie Unii lub prawie państwa członkowskiego, któremu podlega administrator,</w:t>
      </w:r>
    </w:p>
    <w:p>
      <w:pPr>
        <w:pStyle w:val="Normal"/>
        <w:widowControl/>
        <w:tabs>
          <w:tab w:val="clear" w:pos="720"/>
          <w:tab w:val="left" w:pos="1130" w:leader="none"/>
        </w:tabs>
        <w:bidi w:val="0"/>
        <w:spacing w:lineRule="auto" w:line="276" w:before="0" w:after="0"/>
        <w:ind w:left="964" w:right="0" w:hanging="22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dane osobowe zostały zebrane w związku z oferowaniem usług społeczeństwa informacyjnego.</w:t>
      </w:r>
    </w:p>
    <w:p>
      <w:pPr>
        <w:pStyle w:val="Normal"/>
        <w:widowControl/>
        <w:numPr>
          <w:ilvl w:val="1"/>
          <w:numId w:val="3"/>
        </w:numPr>
        <w:tabs>
          <w:tab w:val="clear" w:pos="720"/>
          <w:tab w:val="left" w:pos="620" w:leader="none"/>
        </w:tabs>
        <w:bidi w:val="0"/>
        <w:spacing w:lineRule="auto" w:line="276" w:before="0" w:after="0"/>
        <w:ind w:left="794" w:right="0" w:hanging="113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do żądania ograniczenia przetwarzania swoich danych osobowych w przypadku, gdy:</w:t>
      </w:r>
    </w:p>
    <w:p>
      <w:pPr>
        <w:pStyle w:val="Normal"/>
        <w:widowControl/>
        <w:bidi w:val="0"/>
        <w:spacing w:lineRule="auto" w:line="276" w:before="0" w:after="0"/>
        <w:ind w:left="737" w:right="0" w:firstLine="5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osoba, której dane dotyczą, kwestionuje prawidłowość danych osobowych,</w:t>
      </w:r>
    </w:p>
    <w:p>
      <w:pPr>
        <w:pStyle w:val="Normal"/>
        <w:widowControl/>
        <w:bidi w:val="0"/>
        <w:spacing w:lineRule="auto" w:line="276" w:before="0" w:after="0"/>
        <w:ind w:left="964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przetwarzanie jest niezgodne z prawem, a osoba, której dane dotyczą, sprzeciwia się usunięciu danych osobowych, żądając w zamian ograniczenia ich wykorzystywania,</w:t>
      </w:r>
    </w:p>
    <w:p>
      <w:pPr>
        <w:pStyle w:val="Normal"/>
        <w:widowControl/>
        <w:bidi w:val="0"/>
        <w:spacing w:lineRule="auto" w:line="276" w:before="0" w:after="0"/>
        <w:ind w:left="1020" w:right="0" w:hanging="22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administrator nie potrzebuje już danych osobowych do celów przetwarzania, ale są one potrzebne osobie, której dane dotyczą, do ustalenia, dochodzenia lub obrony roszczeń,</w:t>
      </w:r>
    </w:p>
    <w:p>
      <w:pPr>
        <w:pStyle w:val="Normal"/>
        <w:widowControl/>
        <w:bidi w:val="0"/>
        <w:spacing w:lineRule="auto" w:line="276" w:before="0" w:after="0"/>
        <w:ind w:left="964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osoba, której dane dotyczą, wniosła sprzeciw wobec przetwarzania – do czasu stwierdzenia, czy prawnie uzasadnione podstawy po stronie administratora są nadrzędne wobec podstaw sprzeciwu osoby, której dane dotyczą,</w:t>
      </w:r>
    </w:p>
    <w:p>
      <w:pPr>
        <w:pStyle w:val="Normal"/>
        <w:numPr>
          <w:ilvl w:val="1"/>
          <w:numId w:val="4"/>
        </w:numPr>
        <w:spacing w:lineRule="auto" w:line="276" w:before="0" w:after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do przenoszenia swoich danych osobowych, gdy łącznie spełnione są następujące przesłanki:</w:t>
      </w:r>
    </w:p>
    <w:p>
      <w:pPr>
        <w:pStyle w:val="Normal"/>
        <w:widowControl/>
        <w:bidi w:val="0"/>
        <w:spacing w:lineRule="auto" w:line="276" w:before="0" w:after="0"/>
        <w:ind w:left="85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przetwarzanie odbywa się na podstawie zgody lub na podstawie umowy oraz</w:t>
      </w:r>
    </w:p>
    <w:p>
      <w:pPr>
        <w:pStyle w:val="Normal"/>
        <w:widowControl/>
        <w:bidi w:val="0"/>
        <w:spacing w:lineRule="auto" w:line="276" w:before="0" w:after="46"/>
        <w:ind w:left="85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- przetwarzanie odbywa się w sposób zautomatyzowany,</w:t>
      </w:r>
    </w:p>
    <w:p>
      <w:pPr>
        <w:pStyle w:val="Normal"/>
        <w:widowControl w:val="false"/>
        <w:numPr>
          <w:ilvl w:val="0"/>
          <w:numId w:val="5"/>
        </w:numPr>
        <w:shd w:val="clear" w:fill="auto"/>
        <w:tabs>
          <w:tab w:val="clear" w:pos="720"/>
          <w:tab w:val="left" w:pos="1130" w:leader="none"/>
        </w:tabs>
        <w:suppressAutoHyphens w:val="true"/>
        <w:bidi w:val="0"/>
        <w:spacing w:lineRule="auto" w:line="276" w:before="0" w:after="46"/>
        <w:ind w:left="737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wniesienia sprzeciwu wobec przetwarzania swoich danych osobowych,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0" w:leader="none"/>
        </w:tabs>
        <w:spacing w:lineRule="auto" w:line="276" w:before="0" w:after="0"/>
        <w:ind w:left="709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do cofnięcia zgody w dowolnym momencie bez wpływu na zgodność z prawem</w:t>
        <w:br/>
        <w:tab/>
        <w:tab/>
        <w:t>przetwarzania, którego dokonano na podstawie zgody przed jej cofnięciem,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130" w:leader="none"/>
        </w:tabs>
        <w:spacing w:lineRule="auto" w:line="276" w:before="0" w:after="0"/>
        <w:ind w:left="709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prawo wniesienia skargi do organu nadzorczego, tj. Prezesa Urzędu Ochrony Danych</w:t>
        <w:br/>
        <w:tab/>
        <w:tab/>
        <w:t>Osobowych, na adres: Urząd Ochrony Danych Osobowych, ul. Stawki 2, 00-193</w:t>
        <w:br/>
        <w:tab/>
        <w:tab/>
        <w:t>Warszawa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40" w:leader="none"/>
        </w:tabs>
        <w:bidi w:val="0"/>
        <w:spacing w:lineRule="auto" w:line="276" w:before="0" w:after="0"/>
        <w:ind w:left="283" w:right="0" w:hanging="227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Podanie danych osobowych jest obligatoryjne w zakresie, ujętym przepisami prawa, do których podania jesteście Państwo zobowiązani, a w pozostałym zakresie jest dobrowolne, jednakże niepodanie danych będzie skutkowało odmową realizacji zadania w ramach Grodziskiej Inicjatywy Lokalnej.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40" w:leader="none"/>
        </w:tabs>
        <w:bidi w:val="0"/>
        <w:spacing w:lineRule="auto" w:line="276" w:before="0" w:after="0"/>
        <w:ind w:left="283" w:right="0" w:hanging="227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Państwa dane mogą być poddawane zautomatyzowanemu podejmowaniu decyzji.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340" w:leader="none"/>
        </w:tabs>
        <w:bidi w:val="0"/>
        <w:spacing w:lineRule="auto" w:line="276" w:before="0" w:after="0"/>
        <w:ind w:left="227" w:right="0" w:hanging="227"/>
        <w:jc w:val="both"/>
        <w:rPr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  <w:t>Państwa dane nie będą poddawane profilowaniu.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0" w:leader="none"/>
        </w:tabs>
        <w:bidi w:val="0"/>
        <w:spacing w:lineRule="auto" w:line="276" w:before="0" w:after="0"/>
        <w:ind w:left="72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  <w:shd w:fill="auto" w:val="clear"/>
        </w:rPr>
        <w:t>Podstawa prawna: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>
      <w:pPr>
        <w:pStyle w:val="Normal"/>
        <w:tabs>
          <w:tab w:val="clear" w:pos="720"/>
          <w:tab w:val="left" w:pos="-360" w:leader="none"/>
        </w:tabs>
        <w:spacing w:lineRule="auto" w:line="276"/>
        <w:jc w:val="both"/>
        <w:rPr>
          <w:rFonts w:ascii="Liberation Serif;Times New Roman" w:hAnsi="Liberation Serif;Times New Roman" w:eastAsia="Arial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-360" w:leader="none"/>
        </w:tabs>
        <w:spacing w:lineRule="auto" w:line="276"/>
        <w:jc w:val="both"/>
        <w:rPr>
          <w:rFonts w:ascii="Liberation Serif;Times New Roman" w:hAnsi="Liberation Serif;Times New Roman" w:eastAsia="Arial" w:cs="Liberation Serif;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Arial" w:cs="Liberation Serif;Times New Roman" w:ascii="Liberation Serif;Times New Roman" w:hAnsi="Liberation Serif;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tLeast" w:line="100" w:before="0" w:after="0"/>
        <w:jc w:val="right"/>
        <w:rPr/>
      </w:pPr>
      <w:r>
        <w:rPr>
          <w:rFonts w:eastAsia="Times New Roman" w:cs="Times New Roman" w:ascii="Liberation Serif" w:hAnsi="Liberation Serif"/>
          <w:color w:val="000000"/>
          <w:lang w:eastAsia="pl-PL"/>
        </w:rPr>
        <w:t>…………………………</w:t>
      </w:r>
      <w:r>
        <w:rPr>
          <w:rFonts w:eastAsia="Times New Roman" w:cs="Times New Roman" w:ascii="Liberation Serif" w:hAnsi="Liberation Serif"/>
          <w:color w:val="000000"/>
          <w:lang w:eastAsia="pl-PL"/>
        </w:rPr>
        <w:t>...……………………………….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bookmarkStart w:id="8" w:name="__DdeLink__773_4024509770"/>
      <w:r>
        <w:rPr>
          <w:rFonts w:eastAsia="Times New Roman" w:cs="Times New Roman" w:ascii="Liberation Serif" w:hAnsi="Liberation Serif"/>
          <w:color w:val="000000"/>
          <w:lang w:eastAsia="pl-PL"/>
        </w:rPr>
        <w:tab/>
        <w:tab/>
        <w:tab/>
        <w:tab/>
        <w:tab/>
        <w:tab/>
        <w:tab/>
        <w:tab/>
        <w:tab/>
        <w:t>Data, Imię i nazwisko</w:t>
      </w:r>
      <w:bookmarkEnd w:id="8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Liberation Serif;Times New Roman" w:hAnsi="Liberation Serif;Times New Roman" w:cs="Liberation Serif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561"/>
        </w:tabs>
        <w:ind w:left="561" w:firstLine="159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1"/>
        </w:tabs>
        <w:ind w:left="561" w:firstLine="159"/>
      </w:pPr>
      <w:rPr>
        <w:sz w:val="22"/>
        <w:b w:val="false"/>
        <w:szCs w:val="22"/>
        <w:rFonts w:ascii="Liberation Serif;Times New Roman" w:hAnsi="Liberation Serif;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rFonts w:ascii="Liberation Serif;Times New Roman" w:hAnsi="Liberation Serif;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rFonts w:ascii="Liberation Serif;Times New Roman" w:hAnsi="Liberation Serif;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5"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Liberation Serif;Times New Roman" w:hAnsi="Liberation Serif;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  <w:rFonts w:cs="Liberation Serif;Times New Roman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75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75d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u w:val="single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lang w:eastAsia="pl-PL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lang w:eastAsia="pl-PL"/>
    </w:rPr>
  </w:style>
  <w:style w:type="character" w:styleId="ListLabel4">
    <w:name w:val="ListLabel 4"/>
    <w:qFormat/>
    <w:rPr>
      <w:rFonts w:ascii="Times New Roman" w:hAnsi="Times New Roman" w:eastAsia="Times New Roman" w:cs="Times New Roman"/>
      <w:u w:val="single"/>
      <w:lang w:eastAsia="pl-PL"/>
    </w:rPr>
  </w:style>
  <w:style w:type="character" w:styleId="Znakinumeracji">
    <w:name w:val="Znaki numeracji"/>
    <w:qFormat/>
    <w:rPr/>
  </w:style>
  <w:style w:type="character" w:styleId="ListLabel5">
    <w:name w:val="ListLabel 5"/>
    <w:qFormat/>
    <w:rPr>
      <w:rFonts w:ascii="Calibri" w:hAnsi="Calibri" w:eastAsia="Times New Roman" w:cs="Times New Roman"/>
      <w:color w:val="0000FF"/>
      <w:u w:val="single"/>
      <w:lang w:eastAsia="pl-PL"/>
    </w:rPr>
  </w:style>
  <w:style w:type="character" w:styleId="ListLabel6">
    <w:name w:val="ListLabel 6"/>
    <w:qFormat/>
    <w:rPr>
      <w:rFonts w:ascii="Calibri" w:hAnsi="Calibri" w:eastAsia="Times New Roman" w:cs="Times New Roman"/>
      <w:b w:val="false"/>
      <w:bCs w:val="false"/>
      <w:sz w:val="20"/>
      <w:szCs w:val="20"/>
      <w:lang w:eastAsia="pl-PL"/>
    </w:rPr>
  </w:style>
  <w:style w:type="character" w:styleId="ListLabel7">
    <w:name w:val="ListLabel 7"/>
    <w:qFormat/>
    <w:rPr>
      <w:rFonts w:eastAsia="Times New Roman" w:cs="Times New Roman"/>
      <w:color w:val="0000FF"/>
      <w:u w:val="single"/>
      <w:lang w:eastAsia="pl-PL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sz w:val="20"/>
      <w:szCs w:val="20"/>
      <w:lang w:eastAsia="pl-PL"/>
    </w:rPr>
  </w:style>
  <w:style w:type="character" w:styleId="ListLabel9">
    <w:name w:val="ListLabel 9"/>
    <w:qFormat/>
    <w:rPr>
      <w:rFonts w:eastAsia="Times New Roman" w:cs="Times New Roman"/>
      <w:color w:val="0000FF"/>
      <w:u w:val="single"/>
      <w:lang w:eastAsia="pl-PL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sz w:val="20"/>
      <w:szCs w:val="20"/>
      <w:lang w:eastAsia="pl-PL"/>
    </w:rPr>
  </w:style>
  <w:style w:type="character" w:styleId="ListLabel11">
    <w:name w:val="ListLabel 11"/>
    <w:qFormat/>
    <w:rPr>
      <w:rFonts w:eastAsia="Times New Roman" w:cs="Times New Roman"/>
      <w:color w:val="0000FF"/>
      <w:u w:val="single"/>
      <w:lang w:eastAsia="pl-PL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sz w:val="20"/>
      <w:szCs w:val="20"/>
      <w:lang w:eastAsia="pl-PL"/>
    </w:rPr>
  </w:style>
  <w:style w:type="character" w:styleId="ListLabel13">
    <w:name w:val="ListLabel 13"/>
    <w:qFormat/>
    <w:rPr>
      <w:rFonts w:eastAsia="Times New Roman" w:cs="Times New Roman"/>
      <w:color w:val="000000"/>
      <w:u w:val="single"/>
      <w:lang w:eastAsia="pl-PL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15">
    <w:name w:val="ListLabel 15"/>
    <w:qFormat/>
    <w:rPr>
      <w:rFonts w:eastAsia="Times New Roman" w:cs="Times New Roman"/>
      <w:color w:val="000000"/>
      <w:u w:val="single"/>
      <w:lang w:eastAsia="pl-PL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17">
    <w:name w:val="ListLabel 17"/>
    <w:qFormat/>
    <w:rPr>
      <w:rFonts w:eastAsia="Times New Roman" w:cs="Times New Roman"/>
      <w:color w:val="000000"/>
      <w:u w:val="single"/>
      <w:lang w:eastAsia="pl-PL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20">
    <w:name w:val="ListLabel 20"/>
    <w:qFormat/>
    <w:rPr>
      <w:rFonts w:eastAsia="Times New Roman" w:cs="Times New Roman"/>
      <w:color w:val="000000"/>
      <w:u w:val="single"/>
      <w:lang w:eastAsia="pl-PL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22">
    <w:name w:val="ListLabel 22"/>
    <w:qFormat/>
    <w:rPr>
      <w:rFonts w:eastAsia="Times New Roman" w:cs="Times New Roman"/>
      <w:color w:val="000000"/>
      <w:u w:val="single"/>
      <w:lang w:eastAsia="pl-PL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24">
    <w:name w:val="ListLabel 24"/>
    <w:qFormat/>
    <w:rPr>
      <w:rFonts w:eastAsia="Times New Roman" w:cs="Times New Roman"/>
      <w:color w:val="000000"/>
      <w:u w:val="single"/>
      <w:lang w:eastAsia="pl-PL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26">
    <w:name w:val="ListLabel 26"/>
    <w:qFormat/>
    <w:rPr>
      <w:rFonts w:eastAsia="Times New Roman" w:cs="Times New Roman"/>
      <w:color w:val="000000"/>
      <w:u w:val="single"/>
      <w:lang w:eastAsia="pl-PL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28">
    <w:name w:val="ListLabel 28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29">
    <w:name w:val="ListLabel 29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30">
    <w:name w:val="ListLabel 30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31">
    <w:name w:val="ListLabel 31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32">
    <w:name w:val="ListLabel 32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33">
    <w:name w:val="ListLabel 33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34">
    <w:name w:val="ListLabel 34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35">
    <w:name w:val="ListLabel 35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36">
    <w:name w:val="ListLabel 36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37">
    <w:name w:val="ListLabel 37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38">
    <w:name w:val="ListLabel 38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39">
    <w:name w:val="ListLabel 39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ListLabel40">
    <w:name w:val="ListLabel 40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41">
    <w:name w:val="ListLabel 41"/>
    <w:qFormat/>
    <w:rPr>
      <w:rFonts w:ascii="Liberation Serif" w:hAnsi="Liberation Serif" w:eastAsia="Times New Roman" w:cs="Times New Roman"/>
      <w:b w:val="false"/>
      <w:bCs w:val="false"/>
      <w:color w:val="000000"/>
      <w:sz w:val="20"/>
      <w:szCs w:val="20"/>
      <w:lang w:eastAsia="pl-PL"/>
    </w:rPr>
  </w:style>
  <w:style w:type="character" w:styleId="WW8Num15z0">
    <w:name w:val="WW8Num15z0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WW8Num15z2">
    <w:name w:val="WW8Num15z2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WW8Num16z0">
    <w:name w:val="WW8Num16z0"/>
    <w:qFormat/>
    <w:rPr>
      <w:rFonts w:ascii="Liberation Serif" w:hAnsi="Liberation Serif"/>
      <w:sz w:val="22"/>
      <w:szCs w:val="22"/>
    </w:rPr>
  </w:style>
  <w:style w:type="character" w:styleId="WW8Num17z0">
    <w:name w:val="WW8Num17z0"/>
    <w:qFormat/>
    <w:rPr>
      <w:sz w:val="22"/>
      <w:szCs w:val="22"/>
    </w:rPr>
  </w:style>
  <w:style w:type="character" w:styleId="WW8Num18z0">
    <w:name w:val="WW8Num18z0"/>
    <w:qFormat/>
    <w:rPr>
      <w:sz w:val="22"/>
      <w:szCs w:val="22"/>
    </w:rPr>
  </w:style>
  <w:style w:type="character" w:styleId="WW8Num19z0">
    <w:name w:val="WW8Num19z0"/>
    <w:qFormat/>
    <w:rPr>
      <w:rFonts w:ascii="Liberation Serif" w:hAnsi="Liberation Serif"/>
      <w:sz w:val="22"/>
      <w:szCs w:val="22"/>
    </w:rPr>
  </w:style>
  <w:style w:type="character" w:styleId="WW8Num20z0">
    <w:name w:val="WW8Num20z0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ListLabel43">
    <w:name w:val="ListLabel 4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44">
    <w:name w:val="ListLabel 4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45">
    <w:name w:val="ListLabel 4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46">
    <w:name w:val="ListLabel 46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47">
    <w:name w:val="ListLabel 47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48">
    <w:name w:val="ListLabel 48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49">
    <w:name w:val="ListLabel 4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50">
    <w:name w:val="ListLabel 5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sz w:val="22"/>
      <w:szCs w:val="22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sz w:val="22"/>
      <w:szCs w:val="22"/>
    </w:rPr>
  </w:style>
  <w:style w:type="character" w:styleId="ListLabel78">
    <w:name w:val="ListLabel 78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88">
    <w:name w:val="ListLabel 8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89">
    <w:name w:val="ListLabel 89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0">
    <w:name w:val="ListLabel 90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1">
    <w:name w:val="ListLabel 91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2">
    <w:name w:val="ListLabel 92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3">
    <w:name w:val="ListLabel 9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4">
    <w:name w:val="ListLabel 94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5">
    <w:name w:val="ListLabel 95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6">
    <w:name w:val="ListLabel 96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97">
    <w:name w:val="ListLabel 97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ListLabel98">
    <w:name w:val="ListLabel 9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99">
    <w:name w:val="ListLabel 9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0">
    <w:name w:val="ListLabel 10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1">
    <w:name w:val="ListLabel 101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2">
    <w:name w:val="ListLabel 102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3">
    <w:name w:val="ListLabel 103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4">
    <w:name w:val="ListLabel 10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5">
    <w:name w:val="ListLabel 10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sz w:val="22"/>
      <w:szCs w:val="22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>
      <w:sz w:val="22"/>
      <w:szCs w:val="22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sz w:val="22"/>
      <w:szCs w:val="22"/>
    </w:rPr>
  </w:style>
  <w:style w:type="character" w:styleId="ListLabel133">
    <w:name w:val="ListLabel 133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34">
    <w:name w:val="ListLabel 134"/>
    <w:qFormat/>
    <w:rPr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3">
    <w:name w:val="ListLabel 14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4">
    <w:name w:val="ListLabel 144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5">
    <w:name w:val="ListLabel 145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6">
    <w:name w:val="ListLabel 146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7">
    <w:name w:val="ListLabel 147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8">
    <w:name w:val="ListLabel 14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49">
    <w:name w:val="ListLabel 149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50">
    <w:name w:val="ListLabel 150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51">
    <w:name w:val="ListLabel 151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152">
    <w:name w:val="ListLabel 152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ListLabel153">
    <w:name w:val="ListLabel 15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54">
    <w:name w:val="ListLabel 15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55">
    <w:name w:val="ListLabel 15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56">
    <w:name w:val="ListLabel 156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57">
    <w:name w:val="ListLabel 157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58">
    <w:name w:val="ListLabel 158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59">
    <w:name w:val="ListLabel 15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60">
    <w:name w:val="ListLabel 16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63">
    <w:name w:val="ListLabel 163"/>
    <w:qFormat/>
    <w:rPr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sz w:val="22"/>
      <w:szCs w:val="22"/>
    </w:rPr>
  </w:style>
  <w:style w:type="character" w:styleId="ListLabel171">
    <w:name w:val="ListLabel 171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72">
    <w:name w:val="ListLabel 172"/>
    <w:qFormat/>
    <w:rPr>
      <w:sz w:val="22"/>
      <w:szCs w:val="22"/>
    </w:rPr>
  </w:style>
  <w:style w:type="character" w:styleId="ListLabel173">
    <w:name w:val="ListLabel 173"/>
    <w:qFormat/>
    <w:rPr>
      <w:sz w:val="22"/>
      <w:szCs w:val="22"/>
    </w:rPr>
  </w:style>
  <w:style w:type="character" w:styleId="ListLabel174">
    <w:name w:val="ListLabel 174"/>
    <w:qFormat/>
    <w:rPr>
      <w:sz w:val="22"/>
      <w:szCs w:val="22"/>
    </w:rPr>
  </w:style>
  <w:style w:type="character" w:styleId="ListLabel175">
    <w:name w:val="ListLabel 175"/>
    <w:qFormat/>
    <w:rPr>
      <w:sz w:val="22"/>
      <w:szCs w:val="22"/>
    </w:rPr>
  </w:style>
  <w:style w:type="character" w:styleId="ListLabel176">
    <w:name w:val="ListLabel 176"/>
    <w:qFormat/>
    <w:rPr>
      <w:sz w:val="22"/>
      <w:szCs w:val="22"/>
    </w:rPr>
  </w:style>
  <w:style w:type="character" w:styleId="ListLabel177">
    <w:name w:val="ListLabel 177"/>
    <w:qFormat/>
    <w:rPr>
      <w:sz w:val="22"/>
      <w:szCs w:val="22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sz w:val="22"/>
      <w:szCs w:val="22"/>
    </w:rPr>
  </w:style>
  <w:style w:type="character" w:styleId="ListLabel180">
    <w:name w:val="ListLabel 180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sz w:val="22"/>
      <w:szCs w:val="22"/>
    </w:rPr>
  </w:style>
  <w:style w:type="character" w:styleId="ListLabel183">
    <w:name w:val="ListLabel 183"/>
    <w:qFormat/>
    <w:rPr>
      <w:sz w:val="22"/>
      <w:szCs w:val="22"/>
    </w:rPr>
  </w:style>
  <w:style w:type="character" w:styleId="ListLabel184">
    <w:name w:val="ListLabel 184"/>
    <w:qFormat/>
    <w:rPr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189">
    <w:name w:val="ListLabel 189"/>
    <w:qFormat/>
    <w:rPr>
      <w:sz w:val="22"/>
      <w:szCs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sz w:val="22"/>
      <w:szCs w:val="22"/>
    </w:rPr>
  </w:style>
  <w:style w:type="character" w:styleId="ListLabel192">
    <w:name w:val="ListLabel 192"/>
    <w:qFormat/>
    <w:rPr>
      <w:sz w:val="22"/>
      <w:szCs w:val="22"/>
    </w:rPr>
  </w:style>
  <w:style w:type="character" w:styleId="ListLabel193">
    <w:name w:val="ListLabel 193"/>
    <w:qFormat/>
    <w:rPr>
      <w:sz w:val="22"/>
      <w:szCs w:val="22"/>
    </w:rPr>
  </w:style>
  <w:style w:type="character" w:styleId="ListLabel194">
    <w:name w:val="ListLabel 194"/>
    <w:qFormat/>
    <w:rPr>
      <w:sz w:val="22"/>
      <w:szCs w:val="22"/>
    </w:rPr>
  </w:style>
  <w:style w:type="character" w:styleId="ListLabel195">
    <w:name w:val="ListLabel 195"/>
    <w:qFormat/>
    <w:rPr>
      <w:sz w:val="22"/>
      <w:szCs w:val="22"/>
    </w:rPr>
  </w:style>
  <w:style w:type="character" w:styleId="ListLabel196">
    <w:name w:val="ListLabel 196"/>
    <w:qFormat/>
    <w:rPr>
      <w:sz w:val="22"/>
      <w:szCs w:val="22"/>
    </w:rPr>
  </w:style>
  <w:style w:type="character" w:styleId="ListLabel197">
    <w:name w:val="ListLabel 197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98">
    <w:name w:val="ListLabel 19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199">
    <w:name w:val="ListLabel 199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0">
    <w:name w:val="ListLabel 200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1">
    <w:name w:val="ListLabel 201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2">
    <w:name w:val="ListLabel 202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3">
    <w:name w:val="ListLabel 20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4">
    <w:name w:val="ListLabel 204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5">
    <w:name w:val="ListLabel 205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6">
    <w:name w:val="ListLabel 206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207">
    <w:name w:val="ListLabel 207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ListLabel208">
    <w:name w:val="ListLabel 20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09">
    <w:name w:val="ListLabel 20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0">
    <w:name w:val="ListLabel 21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1">
    <w:name w:val="ListLabel 211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2">
    <w:name w:val="ListLabel 212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3">
    <w:name w:val="ListLabel 213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4">
    <w:name w:val="ListLabel 21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5">
    <w:name w:val="ListLabel 21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6">
    <w:name w:val="ListLabel 216"/>
    <w:qFormat/>
    <w:rPr>
      <w:sz w:val="22"/>
      <w:szCs w:val="22"/>
    </w:rPr>
  </w:style>
  <w:style w:type="character" w:styleId="ListLabel217">
    <w:name w:val="ListLabel 217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18">
    <w:name w:val="ListLabel 218"/>
    <w:qFormat/>
    <w:rPr>
      <w:sz w:val="22"/>
      <w:szCs w:val="22"/>
    </w:rPr>
  </w:style>
  <w:style w:type="character" w:styleId="ListLabel219">
    <w:name w:val="ListLabel 219"/>
    <w:qFormat/>
    <w:rPr>
      <w:sz w:val="22"/>
      <w:szCs w:val="22"/>
    </w:rPr>
  </w:style>
  <w:style w:type="character" w:styleId="ListLabel220">
    <w:name w:val="ListLabel 220"/>
    <w:qFormat/>
    <w:rPr>
      <w:sz w:val="22"/>
      <w:szCs w:val="22"/>
    </w:rPr>
  </w:style>
  <w:style w:type="character" w:styleId="ListLabel221">
    <w:name w:val="ListLabel 221"/>
    <w:qFormat/>
    <w:rPr>
      <w:sz w:val="22"/>
      <w:szCs w:val="22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sz w:val="22"/>
      <w:szCs w:val="22"/>
    </w:rPr>
  </w:style>
  <w:style w:type="character" w:styleId="ListLabel225">
    <w:name w:val="ListLabel 225"/>
    <w:qFormat/>
    <w:rPr>
      <w:sz w:val="22"/>
      <w:szCs w:val="22"/>
    </w:rPr>
  </w:style>
  <w:style w:type="character" w:styleId="ListLabel226">
    <w:name w:val="ListLabel 226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27">
    <w:name w:val="ListLabel 227"/>
    <w:qFormat/>
    <w:rPr>
      <w:sz w:val="22"/>
      <w:szCs w:val="22"/>
    </w:rPr>
  </w:style>
  <w:style w:type="character" w:styleId="ListLabel228">
    <w:name w:val="ListLabel 228"/>
    <w:qFormat/>
    <w:rPr>
      <w:sz w:val="22"/>
      <w:szCs w:val="22"/>
    </w:rPr>
  </w:style>
  <w:style w:type="character" w:styleId="ListLabel229">
    <w:name w:val="ListLabel 229"/>
    <w:qFormat/>
    <w:rPr>
      <w:sz w:val="22"/>
      <w:szCs w:val="22"/>
    </w:rPr>
  </w:style>
  <w:style w:type="character" w:styleId="ListLabel230">
    <w:name w:val="ListLabel 230"/>
    <w:qFormat/>
    <w:rPr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>
      <w:sz w:val="22"/>
      <w:szCs w:val="22"/>
    </w:rPr>
  </w:style>
  <w:style w:type="character" w:styleId="ListLabel235">
    <w:name w:val="ListLabel 235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36">
    <w:name w:val="ListLabel 236"/>
    <w:qFormat/>
    <w:rPr>
      <w:sz w:val="22"/>
      <w:szCs w:val="22"/>
    </w:rPr>
  </w:style>
  <w:style w:type="character" w:styleId="ListLabel237">
    <w:name w:val="ListLabel 237"/>
    <w:qFormat/>
    <w:rPr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sz w:val="22"/>
      <w:szCs w:val="22"/>
    </w:rPr>
  </w:style>
  <w:style w:type="character" w:styleId="ListLabel240">
    <w:name w:val="ListLabel 240"/>
    <w:qFormat/>
    <w:rPr>
      <w:sz w:val="22"/>
      <w:szCs w:val="22"/>
    </w:rPr>
  </w:style>
  <w:style w:type="character" w:styleId="ListLabel241">
    <w:name w:val="ListLabel 241"/>
    <w:qFormat/>
    <w:rPr>
      <w:sz w:val="22"/>
      <w:szCs w:val="22"/>
    </w:rPr>
  </w:style>
  <w:style w:type="character" w:styleId="ListLabel242">
    <w:name w:val="ListLabel 242"/>
    <w:qFormat/>
    <w:rPr>
      <w:sz w:val="22"/>
      <w:szCs w:val="22"/>
    </w:rPr>
  </w:style>
  <w:style w:type="character" w:styleId="ListLabel243">
    <w:name w:val="ListLabel 243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44">
    <w:name w:val="ListLabel 244"/>
    <w:qFormat/>
    <w:rPr>
      <w:sz w:val="22"/>
      <w:szCs w:val="22"/>
    </w:rPr>
  </w:style>
  <w:style w:type="character" w:styleId="ListLabel245">
    <w:name w:val="ListLabel 245"/>
    <w:qFormat/>
    <w:rPr>
      <w:sz w:val="22"/>
      <w:szCs w:val="22"/>
    </w:rPr>
  </w:style>
  <w:style w:type="character" w:styleId="ListLabel246">
    <w:name w:val="ListLabel 246"/>
    <w:qFormat/>
    <w:rPr>
      <w:sz w:val="22"/>
      <w:szCs w:val="22"/>
    </w:rPr>
  </w:style>
  <w:style w:type="character" w:styleId="ListLabel247">
    <w:name w:val="ListLabel 247"/>
    <w:qFormat/>
    <w:rPr>
      <w:sz w:val="22"/>
      <w:szCs w:val="22"/>
    </w:rPr>
  </w:style>
  <w:style w:type="character" w:styleId="ListLabel248">
    <w:name w:val="ListLabel 248"/>
    <w:qFormat/>
    <w:rPr>
      <w:sz w:val="22"/>
      <w:szCs w:val="22"/>
    </w:rPr>
  </w:style>
  <w:style w:type="character" w:styleId="ListLabel249">
    <w:name w:val="ListLabel 249"/>
    <w:qFormat/>
    <w:rPr>
      <w:sz w:val="22"/>
      <w:szCs w:val="22"/>
    </w:rPr>
  </w:style>
  <w:style w:type="character" w:styleId="ListLabel250">
    <w:name w:val="ListLabel 250"/>
    <w:qFormat/>
    <w:rPr>
      <w:sz w:val="22"/>
      <w:szCs w:val="22"/>
    </w:rPr>
  </w:style>
  <w:style w:type="character" w:styleId="ListLabel251">
    <w:name w:val="ListLabel 251"/>
    <w:qFormat/>
    <w:rPr>
      <w:sz w:val="22"/>
      <w:szCs w:val="22"/>
    </w:rPr>
  </w:style>
  <w:style w:type="character" w:styleId="ListLabel252">
    <w:name w:val="ListLabel 252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3">
    <w:name w:val="ListLabel 25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4">
    <w:name w:val="ListLabel 254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5">
    <w:name w:val="ListLabel 255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6">
    <w:name w:val="ListLabel 256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7">
    <w:name w:val="ListLabel 257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8">
    <w:name w:val="ListLabel 25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59">
    <w:name w:val="ListLabel 259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60">
    <w:name w:val="ListLabel 260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61">
    <w:name w:val="ListLabel 261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character" w:styleId="ListLabel262">
    <w:name w:val="ListLabel 262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</w:rPr>
  </w:style>
  <w:style w:type="character" w:styleId="ListLabel263">
    <w:name w:val="ListLabel 26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264">
    <w:name w:val="ListLabel 26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65">
    <w:name w:val="ListLabel 26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66">
    <w:name w:val="ListLabel 266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67">
    <w:name w:val="ListLabel 267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68">
    <w:name w:val="ListLabel 268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69">
    <w:name w:val="ListLabel 26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70">
    <w:name w:val="ListLabel 27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71">
    <w:name w:val="ListLabel 271"/>
    <w:qFormat/>
    <w:rPr>
      <w:sz w:val="22"/>
      <w:szCs w:val="22"/>
    </w:rPr>
  </w:style>
  <w:style w:type="character" w:styleId="ListLabel272">
    <w:name w:val="ListLabel 272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73">
    <w:name w:val="ListLabel 273"/>
    <w:qFormat/>
    <w:rPr>
      <w:sz w:val="22"/>
      <w:szCs w:val="22"/>
    </w:rPr>
  </w:style>
  <w:style w:type="character" w:styleId="ListLabel274">
    <w:name w:val="ListLabel 274"/>
    <w:qFormat/>
    <w:rPr>
      <w:sz w:val="22"/>
      <w:szCs w:val="22"/>
    </w:rPr>
  </w:style>
  <w:style w:type="character" w:styleId="ListLabel275">
    <w:name w:val="ListLabel 275"/>
    <w:qFormat/>
    <w:rPr>
      <w:sz w:val="22"/>
      <w:szCs w:val="22"/>
    </w:rPr>
  </w:style>
  <w:style w:type="character" w:styleId="ListLabel276">
    <w:name w:val="ListLabel 276"/>
    <w:qFormat/>
    <w:rPr>
      <w:sz w:val="22"/>
      <w:szCs w:val="22"/>
    </w:rPr>
  </w:style>
  <w:style w:type="character" w:styleId="ListLabel277">
    <w:name w:val="ListLabel 277"/>
    <w:qFormat/>
    <w:rPr>
      <w:sz w:val="22"/>
      <w:szCs w:val="22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sz w:val="22"/>
      <w:szCs w:val="22"/>
    </w:rPr>
  </w:style>
  <w:style w:type="character" w:styleId="ListLabel286">
    <w:name w:val="ListLabel 286"/>
    <w:qFormat/>
    <w:rPr>
      <w:sz w:val="22"/>
      <w:szCs w:val="22"/>
    </w:rPr>
  </w:style>
  <w:style w:type="character" w:styleId="ListLabel287">
    <w:name w:val="ListLabel 287"/>
    <w:qFormat/>
    <w:rPr>
      <w:sz w:val="22"/>
      <w:szCs w:val="22"/>
    </w:rPr>
  </w:style>
  <w:style w:type="character" w:styleId="ListLabel288">
    <w:name w:val="ListLabel 288"/>
    <w:qFormat/>
    <w:rPr>
      <w:sz w:val="22"/>
      <w:szCs w:val="22"/>
    </w:rPr>
  </w:style>
  <w:style w:type="character" w:styleId="ListLabel289">
    <w:name w:val="ListLabel 289"/>
    <w:qFormat/>
    <w:rPr>
      <w:sz w:val="22"/>
      <w:szCs w:val="22"/>
    </w:rPr>
  </w:style>
  <w:style w:type="character" w:styleId="ListLabel290">
    <w:name w:val="ListLabel 290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91">
    <w:name w:val="ListLabel 291"/>
    <w:qFormat/>
    <w:rPr>
      <w:sz w:val="22"/>
      <w:szCs w:val="22"/>
    </w:rPr>
  </w:style>
  <w:style w:type="character" w:styleId="ListLabel292">
    <w:name w:val="ListLabel 292"/>
    <w:qFormat/>
    <w:rPr>
      <w:sz w:val="22"/>
      <w:szCs w:val="22"/>
    </w:rPr>
  </w:style>
  <w:style w:type="character" w:styleId="ListLabel293">
    <w:name w:val="ListLabel 293"/>
    <w:qFormat/>
    <w:rPr>
      <w:sz w:val="22"/>
      <w:szCs w:val="22"/>
    </w:rPr>
  </w:style>
  <w:style w:type="character" w:styleId="ListLabel294">
    <w:name w:val="ListLabel 294"/>
    <w:qFormat/>
    <w:rPr>
      <w:sz w:val="22"/>
      <w:szCs w:val="22"/>
    </w:rPr>
  </w:style>
  <w:style w:type="character" w:styleId="ListLabel295">
    <w:name w:val="ListLabel 295"/>
    <w:qFormat/>
    <w:rPr>
      <w:sz w:val="22"/>
      <w:szCs w:val="22"/>
    </w:rPr>
  </w:style>
  <w:style w:type="character" w:styleId="ListLabel296">
    <w:name w:val="ListLabel 296"/>
    <w:qFormat/>
    <w:rPr>
      <w:sz w:val="22"/>
      <w:szCs w:val="22"/>
    </w:rPr>
  </w:style>
  <w:style w:type="character" w:styleId="ListLabel297">
    <w:name w:val="ListLabel 297"/>
    <w:qFormat/>
    <w:rPr>
      <w:sz w:val="22"/>
      <w:szCs w:val="22"/>
    </w:rPr>
  </w:style>
  <w:style w:type="character" w:styleId="ListLabel298">
    <w:name w:val="ListLabel 298"/>
    <w:qFormat/>
    <w:rPr>
      <w:rFonts w:ascii="Liberation Serif;Times New Roman" w:hAnsi="Liberation Serif;Times New Roman"/>
      <w:b w:val="false"/>
      <w:sz w:val="22"/>
      <w:szCs w:val="22"/>
    </w:rPr>
  </w:style>
  <w:style w:type="character" w:styleId="ListLabel299">
    <w:name w:val="ListLabel 299"/>
    <w:qFormat/>
    <w:rPr>
      <w:sz w:val="22"/>
      <w:szCs w:val="22"/>
    </w:rPr>
  </w:style>
  <w:style w:type="character" w:styleId="ListLabel300">
    <w:name w:val="ListLabel 300"/>
    <w:qFormat/>
    <w:rPr>
      <w:sz w:val="22"/>
      <w:szCs w:val="22"/>
    </w:rPr>
  </w:style>
  <w:style w:type="character" w:styleId="ListLabel301">
    <w:name w:val="ListLabel 301"/>
    <w:qFormat/>
    <w:rPr>
      <w:sz w:val="22"/>
      <w:szCs w:val="22"/>
    </w:rPr>
  </w:style>
  <w:style w:type="character" w:styleId="ListLabel302">
    <w:name w:val="ListLabel 302"/>
    <w:qFormat/>
    <w:rPr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sz w:val="22"/>
      <w:szCs w:val="22"/>
    </w:rPr>
  </w:style>
  <w:style w:type="character" w:styleId="ListLabel306">
    <w:name w:val="ListLabel 306"/>
    <w:qFormat/>
    <w:rPr>
      <w:sz w:val="22"/>
      <w:szCs w:val="22"/>
    </w:rPr>
  </w:style>
  <w:style w:type="character" w:styleId="ListLabel307">
    <w:name w:val="ListLabel 307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08">
    <w:name w:val="ListLabel 308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09">
    <w:name w:val="ListLabel 309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0">
    <w:name w:val="ListLabel 310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1">
    <w:name w:val="ListLabel 311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2">
    <w:name w:val="ListLabel 312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3">
    <w:name w:val="ListLabel 313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4">
    <w:name w:val="ListLabel 314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5">
    <w:name w:val="ListLabel 315"/>
    <w:qFormat/>
    <w:rPr>
      <w:rFonts w:cs="Liberation Serif;Times New Roman"/>
      <w:b w:val="false"/>
      <w:bCs w:val="false"/>
      <w:color w:val="000000"/>
      <w:sz w:val="22"/>
      <w:szCs w:val="22"/>
    </w:rPr>
  </w:style>
  <w:style w:type="character" w:styleId="ListLabel316">
    <w:name w:val="ListLabel 316"/>
    <w:qFormat/>
    <w:rPr>
      <w:rFonts w:ascii="Liberation Serif" w:hAnsi="Liberation Serif" w:eastAsia="Times New Roman" w:cs="Times New Roman"/>
      <w:color w:val="00000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75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odzisk.wlkp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Application>LibreOffice/6.2.3.2$Windows_x86 LibreOffice_project/aecc05fe267cc68dde00352a451aa867b3b546ac</Application>
  <Pages>8</Pages>
  <Words>1259</Words>
  <Characters>8531</Characters>
  <CharactersWithSpaces>9685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2019-06-07T11:56:00Z</dcterms:created>
  <dc:creator>Natalia Kaźmierczak</dc:creator>
  <dc:description/>
  <dc:language>pl-PL</dc:language>
  <cp:lastModifiedBy/>
  <cp:lastPrinted>2020-04-20T08:47:59Z</cp:lastPrinted>
  <dcterms:modified xsi:type="dcterms:W3CDTF">2020-04-29T07:22:21Z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