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B8" w:rsidRDefault="00D54B24">
      <w:pPr>
        <w:spacing w:after="0"/>
        <w:jc w:val="center"/>
      </w:pPr>
      <w:r>
        <w:rPr>
          <w:rFonts w:ascii="Tahoma" w:hAnsi="Tahoma" w:cs="Tahoma"/>
          <w:b/>
          <w:bCs/>
        </w:rPr>
        <w:t>REGULAMIN</w:t>
      </w:r>
    </w:p>
    <w:p w:rsidR="00455CB8" w:rsidRDefault="00D54B24">
      <w:pPr>
        <w:spacing w:after="0"/>
        <w:jc w:val="center"/>
      </w:pPr>
      <w:r>
        <w:rPr>
          <w:rFonts w:ascii="Tahoma" w:hAnsi="Tahoma" w:cs="Tahoma"/>
          <w:b/>
          <w:bCs/>
        </w:rPr>
        <w:t xml:space="preserve">Zawodów MTB </w:t>
      </w:r>
      <w:r>
        <w:rPr>
          <w:rFonts w:ascii="Tahoma" w:hAnsi="Tahoma" w:cs="Tahoma"/>
          <w:b/>
          <w:bCs/>
        </w:rPr>
        <w:br/>
        <w:t>„Grodziska Pętla”</w:t>
      </w:r>
    </w:p>
    <w:p w:rsidR="00455CB8" w:rsidRDefault="00455CB8">
      <w:pPr>
        <w:spacing w:after="0"/>
        <w:rPr>
          <w:rFonts w:ascii="Tahoma" w:hAnsi="Tahoma" w:cs="Tahoma"/>
        </w:rPr>
      </w:pPr>
    </w:p>
    <w:p w:rsidR="00455CB8" w:rsidRDefault="00D54B24">
      <w:pPr>
        <w:spacing w:after="0"/>
        <w:rPr>
          <w:rFonts w:ascii="Tahoma" w:hAnsi="Tahoma" w:cs="Tahoma"/>
          <w:b/>
          <w:bCs/>
        </w:rPr>
      </w:pPr>
      <w:r>
        <w:rPr>
          <w:rFonts w:ascii="Tahoma" w:hAnsi="Tahoma" w:cs="Tahoma"/>
          <w:b/>
          <w:bCs/>
        </w:rPr>
        <w:t>I. ORGANIZATOR ZAWODÓW</w:t>
      </w:r>
    </w:p>
    <w:p w:rsidR="00455CB8" w:rsidRDefault="00455CB8">
      <w:pPr>
        <w:spacing w:after="0"/>
        <w:rPr>
          <w:rFonts w:ascii="Tahoma" w:hAnsi="Tahoma" w:cs="Tahoma"/>
          <w:sz w:val="10"/>
          <w:szCs w:val="10"/>
        </w:rPr>
      </w:pPr>
    </w:p>
    <w:p w:rsidR="00455CB8" w:rsidRDefault="00D54B24">
      <w:pPr>
        <w:spacing w:after="0"/>
      </w:pPr>
      <w:r>
        <w:rPr>
          <w:rFonts w:ascii="Tahoma" w:hAnsi="Tahoma" w:cs="Tahoma"/>
        </w:rPr>
        <w:t>Organizatorem Zawodów MTB „Grodziska Pętla”, zwanych dalej zawodami, jest Urząd Miejski w Grodzisku Wielkopolskim z siedzibą przy ul. Stary Rynek 1, 62-065 Grodzisk Wielkopolski.</w:t>
      </w:r>
    </w:p>
    <w:p w:rsidR="00455CB8" w:rsidRDefault="00455CB8">
      <w:pPr>
        <w:spacing w:after="0"/>
        <w:rPr>
          <w:rFonts w:ascii="Tahoma" w:hAnsi="Tahoma" w:cs="Tahoma"/>
        </w:rPr>
      </w:pPr>
    </w:p>
    <w:p w:rsidR="00455CB8" w:rsidRDefault="00D54B24">
      <w:pPr>
        <w:spacing w:after="0"/>
        <w:rPr>
          <w:rFonts w:ascii="Tahoma" w:hAnsi="Tahoma" w:cs="Tahoma"/>
          <w:b/>
          <w:bCs/>
        </w:rPr>
      </w:pPr>
      <w:r>
        <w:rPr>
          <w:rFonts w:ascii="Tahoma" w:hAnsi="Tahoma" w:cs="Tahoma"/>
          <w:b/>
          <w:bCs/>
        </w:rPr>
        <w:t>II. PARTNER ZAWODÓW</w:t>
      </w:r>
    </w:p>
    <w:p w:rsidR="00455CB8" w:rsidRDefault="00455CB8">
      <w:pPr>
        <w:spacing w:after="0"/>
        <w:rPr>
          <w:rFonts w:ascii="Tahoma" w:hAnsi="Tahoma" w:cs="Tahoma"/>
          <w:b/>
          <w:bCs/>
          <w:sz w:val="10"/>
          <w:szCs w:val="10"/>
        </w:rPr>
      </w:pPr>
    </w:p>
    <w:p w:rsidR="00455CB8" w:rsidRDefault="00D54B24">
      <w:pPr>
        <w:spacing w:after="0"/>
      </w:pPr>
      <w:r>
        <w:rPr>
          <w:rFonts w:ascii="Tahoma" w:hAnsi="Tahoma" w:cs="Tahoma"/>
        </w:rPr>
        <w:t xml:space="preserve">Partnerami zawodów jest Nadleśnictwo Grodzisk oraz firma </w:t>
      </w:r>
      <w:proofErr w:type="spellStart"/>
      <w:r>
        <w:rPr>
          <w:rFonts w:ascii="Tahoma" w:hAnsi="Tahoma" w:cs="Tahoma"/>
        </w:rPr>
        <w:t>Hunters</w:t>
      </w:r>
      <w:proofErr w:type="spellEnd"/>
    </w:p>
    <w:p w:rsidR="00455CB8" w:rsidRDefault="00455CB8">
      <w:pPr>
        <w:spacing w:after="0"/>
        <w:rPr>
          <w:rFonts w:ascii="Tahoma" w:hAnsi="Tahoma" w:cs="Tahoma"/>
        </w:rPr>
      </w:pPr>
    </w:p>
    <w:p w:rsidR="00455CB8" w:rsidRDefault="00D54B24">
      <w:pPr>
        <w:spacing w:after="0"/>
        <w:rPr>
          <w:rFonts w:ascii="Tahoma" w:hAnsi="Tahoma" w:cs="Tahoma"/>
          <w:b/>
          <w:bCs/>
        </w:rPr>
      </w:pPr>
      <w:r>
        <w:rPr>
          <w:rFonts w:ascii="Tahoma" w:hAnsi="Tahoma" w:cs="Tahoma"/>
          <w:b/>
          <w:bCs/>
        </w:rPr>
        <w:t>III. TERMIN I MIEJSCE ZAWODÓW</w:t>
      </w:r>
    </w:p>
    <w:p w:rsidR="00455CB8" w:rsidRDefault="00455CB8">
      <w:pPr>
        <w:spacing w:after="0"/>
        <w:rPr>
          <w:rFonts w:ascii="Tahoma" w:hAnsi="Tahoma" w:cs="Tahoma"/>
          <w:sz w:val="10"/>
          <w:szCs w:val="10"/>
        </w:rPr>
      </w:pPr>
    </w:p>
    <w:p w:rsidR="00455CB8" w:rsidRDefault="00D54B24">
      <w:pPr>
        <w:pStyle w:val="Akapitzlist"/>
        <w:spacing w:after="0"/>
        <w:rPr>
          <w:rFonts w:ascii="Tahoma" w:hAnsi="Tahoma" w:cs="Tahoma"/>
          <w:sz w:val="10"/>
          <w:szCs w:val="10"/>
        </w:rPr>
      </w:pPr>
      <w:r>
        <w:rPr>
          <w:rFonts w:ascii="Tahoma" w:hAnsi="Tahoma" w:cs="Tahoma"/>
        </w:rPr>
        <w:t xml:space="preserve">1. Zawody odbędą się w dniu 3 lipca 2021 roku. </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rPr>
          <w:rFonts w:ascii="Tahoma" w:hAnsi="Tahoma" w:cs="Tahoma"/>
        </w:rPr>
      </w:pPr>
      <w:r>
        <w:rPr>
          <w:rFonts w:ascii="Tahoma" w:hAnsi="Tahoma" w:cs="Tahoma"/>
          <w:color w:val="202020"/>
          <w:shd w:val="clear" w:color="auto" w:fill="FFFFFF"/>
        </w:rPr>
        <w:t>2. Termin przeprowadzenia zawodów może ulec zmianie tylko w szczególnie uzasadnionych przypadkach, w szczególności związanych z aktualną sytuacją epidemiologiczną, o czym Organizator ma obowiązek niezwłocznie poinformować zapisanych uczestników.</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pPr>
      <w:r>
        <w:rPr>
          <w:rFonts w:ascii="Tahoma" w:hAnsi="Tahoma" w:cs="Tahoma"/>
        </w:rPr>
        <w:t>3. Biuro Zawodów zlokalizowane będzie na terenie lotniska w Kąkolewie</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pPr>
      <w:r>
        <w:rPr>
          <w:rFonts w:ascii="Tahoma" w:hAnsi="Tahoma" w:cs="Tahoma"/>
        </w:rPr>
        <w:t>4. Trasy zawodów wytyczone będą na terenach leśnych znajdujących się w administracji Nadleśnictwa Grodzisk Wielkopolski oraz na płycie lotniska dla kategorii dzieci.</w:t>
      </w:r>
    </w:p>
    <w:p w:rsidR="00455CB8" w:rsidRDefault="00455CB8">
      <w:pPr>
        <w:spacing w:after="0"/>
        <w:rPr>
          <w:rFonts w:ascii="Tahoma" w:hAnsi="Tahoma" w:cs="Tahoma"/>
        </w:rPr>
      </w:pPr>
    </w:p>
    <w:p w:rsidR="00455CB8" w:rsidRDefault="00D54B24">
      <w:pPr>
        <w:spacing w:after="0"/>
        <w:rPr>
          <w:rFonts w:ascii="Tahoma" w:hAnsi="Tahoma" w:cs="Tahoma"/>
          <w:b/>
          <w:bCs/>
        </w:rPr>
      </w:pPr>
      <w:r>
        <w:rPr>
          <w:rFonts w:ascii="Tahoma" w:hAnsi="Tahoma" w:cs="Tahoma"/>
          <w:b/>
          <w:bCs/>
        </w:rPr>
        <w:t>IV. CEL ZAWODÓW</w:t>
      </w:r>
    </w:p>
    <w:p w:rsidR="00455CB8" w:rsidRDefault="00455CB8">
      <w:pPr>
        <w:spacing w:after="0"/>
        <w:rPr>
          <w:rFonts w:ascii="Tahoma" w:hAnsi="Tahoma" w:cs="Tahoma"/>
          <w:b/>
          <w:bCs/>
          <w:sz w:val="10"/>
          <w:szCs w:val="10"/>
        </w:rPr>
      </w:pPr>
    </w:p>
    <w:p w:rsidR="00455CB8" w:rsidRDefault="00D54B24">
      <w:pPr>
        <w:pStyle w:val="Akapitzlist"/>
        <w:spacing w:after="0"/>
      </w:pPr>
      <w:r>
        <w:rPr>
          <w:rFonts w:ascii="Tahoma" w:hAnsi="Tahoma" w:cs="Tahoma"/>
        </w:rPr>
        <w:t xml:space="preserve">1. Poprawa kondycji fizycznej uczestników poprzez zapewnienie im możliwości aktywnego spędzania czasu wolnego, </w:t>
      </w:r>
    </w:p>
    <w:p w:rsidR="00455CB8" w:rsidRDefault="00455CB8">
      <w:pPr>
        <w:pStyle w:val="Akapitzlist"/>
        <w:spacing w:after="0"/>
        <w:ind w:left="567"/>
        <w:rPr>
          <w:rFonts w:ascii="Tahoma" w:hAnsi="Tahoma" w:cs="Tahoma"/>
          <w:sz w:val="10"/>
          <w:szCs w:val="10"/>
        </w:rPr>
      </w:pPr>
    </w:p>
    <w:p w:rsidR="00455CB8" w:rsidRDefault="00D54B24">
      <w:pPr>
        <w:pStyle w:val="Akapitzlist"/>
        <w:spacing w:after="0"/>
        <w:rPr>
          <w:rFonts w:ascii="Tahoma" w:hAnsi="Tahoma" w:cs="Tahoma"/>
        </w:rPr>
      </w:pPr>
      <w:r>
        <w:rPr>
          <w:rFonts w:ascii="Tahoma" w:hAnsi="Tahoma" w:cs="Tahoma"/>
        </w:rPr>
        <w:t>2. Połączenie sportowej rywalizacji z rekreacją i zabawą,</w:t>
      </w:r>
    </w:p>
    <w:p w:rsidR="00455CB8" w:rsidRDefault="00455CB8">
      <w:pPr>
        <w:pStyle w:val="Akapitzlist"/>
        <w:spacing w:after="0"/>
        <w:ind w:left="567"/>
        <w:rPr>
          <w:rFonts w:ascii="Tahoma" w:hAnsi="Tahoma" w:cs="Tahoma"/>
          <w:sz w:val="10"/>
          <w:szCs w:val="10"/>
        </w:rPr>
      </w:pPr>
    </w:p>
    <w:p w:rsidR="00455CB8" w:rsidRDefault="00D54B24">
      <w:pPr>
        <w:pStyle w:val="Akapitzlist"/>
        <w:spacing w:after="0"/>
        <w:rPr>
          <w:rFonts w:ascii="Tahoma" w:hAnsi="Tahoma" w:cs="Tahoma"/>
        </w:rPr>
      </w:pPr>
      <w:r>
        <w:rPr>
          <w:rFonts w:ascii="Tahoma" w:hAnsi="Tahoma" w:cs="Tahoma"/>
        </w:rPr>
        <w:t>3. Wyłonienie najlepszych zawodników,</w:t>
      </w:r>
    </w:p>
    <w:p w:rsidR="00455CB8" w:rsidRDefault="00455CB8">
      <w:pPr>
        <w:pStyle w:val="Akapitzlist"/>
        <w:spacing w:after="0"/>
        <w:ind w:left="567"/>
        <w:rPr>
          <w:rFonts w:ascii="Tahoma" w:hAnsi="Tahoma" w:cs="Tahoma"/>
          <w:sz w:val="10"/>
          <w:szCs w:val="10"/>
        </w:rPr>
      </w:pPr>
    </w:p>
    <w:p w:rsidR="00455CB8" w:rsidRDefault="00D54B24">
      <w:pPr>
        <w:pStyle w:val="Akapitzlist"/>
        <w:spacing w:after="0"/>
        <w:rPr>
          <w:rFonts w:ascii="Tahoma" w:hAnsi="Tahoma" w:cs="Tahoma"/>
        </w:rPr>
      </w:pPr>
      <w:r>
        <w:rPr>
          <w:rFonts w:ascii="Tahoma" w:hAnsi="Tahoma" w:cs="Tahoma"/>
        </w:rPr>
        <w:t>4. Promowanie sportu rowerowego jako alternatywnej formy spędzania czasu wolnego,</w:t>
      </w:r>
    </w:p>
    <w:p w:rsidR="00455CB8" w:rsidRDefault="00455CB8">
      <w:pPr>
        <w:pStyle w:val="Akapitzlist"/>
        <w:spacing w:after="0"/>
        <w:ind w:left="567"/>
        <w:rPr>
          <w:rFonts w:ascii="Tahoma" w:hAnsi="Tahoma" w:cs="Tahoma"/>
          <w:sz w:val="10"/>
          <w:szCs w:val="10"/>
        </w:rPr>
      </w:pPr>
    </w:p>
    <w:p w:rsidR="00455CB8" w:rsidRDefault="00D54B24">
      <w:pPr>
        <w:pStyle w:val="Akapitzlist"/>
        <w:spacing w:after="0"/>
        <w:rPr>
          <w:rFonts w:ascii="Tahoma" w:hAnsi="Tahoma" w:cs="Tahoma"/>
        </w:rPr>
      </w:pPr>
      <w:r>
        <w:rPr>
          <w:rFonts w:ascii="Tahoma" w:hAnsi="Tahoma" w:cs="Tahoma"/>
        </w:rPr>
        <w:t>5. Promowanie walorów przyrodniczo-krajobrazowych gminy Grodzisk Wielkopolski.</w:t>
      </w:r>
    </w:p>
    <w:p w:rsidR="00455CB8" w:rsidRDefault="00455CB8">
      <w:pPr>
        <w:spacing w:after="0"/>
        <w:rPr>
          <w:rFonts w:ascii="Tahoma" w:hAnsi="Tahoma" w:cs="Tahoma"/>
        </w:rPr>
      </w:pPr>
    </w:p>
    <w:p w:rsidR="00455CB8" w:rsidRDefault="00D54B24">
      <w:pPr>
        <w:spacing w:after="0"/>
        <w:rPr>
          <w:rFonts w:ascii="Tahoma" w:hAnsi="Tahoma" w:cs="Tahoma"/>
          <w:b/>
          <w:bCs/>
        </w:rPr>
      </w:pPr>
      <w:r>
        <w:rPr>
          <w:rFonts w:ascii="Tahoma" w:hAnsi="Tahoma" w:cs="Tahoma"/>
          <w:b/>
          <w:bCs/>
        </w:rPr>
        <w:t>V. CHARAKTER ZAWODÓW</w:t>
      </w:r>
    </w:p>
    <w:p w:rsidR="00455CB8" w:rsidRDefault="00455CB8">
      <w:pPr>
        <w:spacing w:after="0"/>
        <w:rPr>
          <w:rFonts w:ascii="Tahoma" w:hAnsi="Tahoma" w:cs="Tahoma"/>
          <w:b/>
          <w:bCs/>
          <w:sz w:val="10"/>
          <w:szCs w:val="10"/>
        </w:rPr>
      </w:pPr>
    </w:p>
    <w:p w:rsidR="00455CB8" w:rsidRDefault="00D54B24">
      <w:pPr>
        <w:spacing w:after="0"/>
        <w:rPr>
          <w:rFonts w:ascii="Tahoma" w:hAnsi="Tahoma" w:cs="Tahoma"/>
        </w:rPr>
      </w:pPr>
      <w:r>
        <w:rPr>
          <w:rFonts w:ascii="Tahoma" w:hAnsi="Tahoma" w:cs="Tahoma"/>
        </w:rPr>
        <w:t>Zawody mają w całości charakter terenowy. Zostaną przeprowadzone na wyznaczonych i oznakowanych przez organizatora trasach, stanowiących nieutwardzone drogi i dukty leśne, o zróżnicowanym stopniu nachylenia.</w:t>
      </w:r>
    </w:p>
    <w:p w:rsidR="00455CB8" w:rsidRDefault="00455CB8">
      <w:pPr>
        <w:spacing w:after="0"/>
        <w:rPr>
          <w:rFonts w:ascii="Tahoma" w:hAnsi="Tahoma" w:cs="Tahoma"/>
          <w:b/>
          <w:bCs/>
        </w:rPr>
      </w:pPr>
    </w:p>
    <w:p w:rsidR="00455CB8" w:rsidRDefault="00D54B24">
      <w:pPr>
        <w:spacing w:after="0"/>
        <w:rPr>
          <w:rFonts w:ascii="Tahoma" w:hAnsi="Tahoma" w:cs="Tahoma"/>
          <w:b/>
          <w:bCs/>
        </w:rPr>
      </w:pPr>
      <w:r>
        <w:rPr>
          <w:rFonts w:ascii="Tahoma" w:hAnsi="Tahoma" w:cs="Tahoma"/>
          <w:b/>
          <w:bCs/>
        </w:rPr>
        <w:t>VI. UCZESTNICY ZAWODÓW</w:t>
      </w:r>
    </w:p>
    <w:p w:rsidR="00455CB8" w:rsidRDefault="00455CB8">
      <w:pPr>
        <w:spacing w:after="0"/>
        <w:rPr>
          <w:rFonts w:ascii="Tahoma" w:hAnsi="Tahoma" w:cs="Tahoma"/>
          <w:sz w:val="10"/>
          <w:szCs w:val="10"/>
        </w:rPr>
      </w:pPr>
    </w:p>
    <w:p w:rsidR="00455CB8" w:rsidRDefault="00D54B24">
      <w:pPr>
        <w:pStyle w:val="Akapitzlist"/>
        <w:spacing w:after="0"/>
      </w:pPr>
      <w:r>
        <w:rPr>
          <w:rFonts w:ascii="Tahoma" w:hAnsi="Tahoma" w:cs="Tahoma"/>
        </w:rPr>
        <w:t xml:space="preserve">1. Kategorie wiekowe: </w:t>
      </w:r>
    </w:p>
    <w:p w:rsidR="00455CB8" w:rsidRDefault="00D54B24">
      <w:pPr>
        <w:pStyle w:val="Akapitzlist"/>
        <w:spacing w:after="0"/>
        <w:ind w:left="1003"/>
      </w:pPr>
      <w:r>
        <w:rPr>
          <w:rFonts w:ascii="Tahoma" w:hAnsi="Tahoma" w:cs="Tahoma"/>
        </w:rPr>
        <w:t xml:space="preserve">1) dzieci w rocznik 2019 i starsze rowerki </w:t>
      </w:r>
      <w:proofErr w:type="spellStart"/>
      <w:r>
        <w:rPr>
          <w:rFonts w:ascii="Tahoma" w:hAnsi="Tahoma" w:cs="Tahoma"/>
        </w:rPr>
        <w:t>biegowe,dystans</w:t>
      </w:r>
      <w:proofErr w:type="spellEnd"/>
      <w:r>
        <w:rPr>
          <w:rFonts w:ascii="Tahoma" w:hAnsi="Tahoma" w:cs="Tahoma"/>
        </w:rPr>
        <w:t xml:space="preserve"> około 300m , dopuszczalna pomoc rodziców. </w:t>
      </w:r>
      <w:r>
        <w:rPr>
          <w:rFonts w:ascii="Tahoma" w:hAnsi="Tahoma" w:cs="Tahoma"/>
        </w:rPr>
        <w:br/>
      </w:r>
      <w:r>
        <w:rPr>
          <w:rFonts w:ascii="Tahoma" w:hAnsi="Tahoma" w:cs="Tahoma"/>
        </w:rPr>
        <w:lastRenderedPageBreak/>
        <w:t>2) dzieci rocznik 2014 – 2015 dystans około 300m</w:t>
      </w:r>
      <w:r>
        <w:rPr>
          <w:rFonts w:ascii="Tahoma" w:hAnsi="Tahoma" w:cs="Tahoma"/>
        </w:rPr>
        <w:br/>
        <w:t>3) dzieci rocznik 2013 – 2012 dystans około 600m</w:t>
      </w:r>
      <w:r>
        <w:rPr>
          <w:rFonts w:ascii="Tahoma" w:hAnsi="Tahoma" w:cs="Tahoma"/>
        </w:rPr>
        <w:br/>
        <w:t>4) młodzież rocznik 2006 – 2011 elektroniczny pomiar czasu, dystans ok.5</w:t>
      </w:r>
      <w:r w:rsidR="0045733E">
        <w:rPr>
          <w:rFonts w:ascii="Tahoma" w:hAnsi="Tahoma" w:cs="Tahoma"/>
        </w:rPr>
        <w:t xml:space="preserve"> </w:t>
      </w:r>
      <w:r>
        <w:rPr>
          <w:rFonts w:ascii="Tahoma" w:hAnsi="Tahoma" w:cs="Tahoma"/>
        </w:rPr>
        <w:t>km w kat. K i M</w:t>
      </w:r>
      <w:r>
        <w:rPr>
          <w:rFonts w:ascii="Tahoma" w:hAnsi="Tahoma" w:cs="Tahoma"/>
        </w:rPr>
        <w:br/>
        <w:t xml:space="preserve">5) MTB „Grodziska </w:t>
      </w:r>
      <w:proofErr w:type="spellStart"/>
      <w:r>
        <w:rPr>
          <w:rFonts w:ascii="Tahoma" w:hAnsi="Tahoma" w:cs="Tahoma"/>
        </w:rPr>
        <w:t>Pętla”dystans</w:t>
      </w:r>
      <w:proofErr w:type="spellEnd"/>
      <w:r>
        <w:rPr>
          <w:rFonts w:ascii="Tahoma" w:hAnsi="Tahoma" w:cs="Tahoma"/>
        </w:rPr>
        <w:t xml:space="preserve"> około 30 km</w:t>
      </w:r>
      <w:r>
        <w:rPr>
          <w:rFonts w:ascii="Tahoma" w:hAnsi="Tahoma" w:cs="Tahoma"/>
        </w:rPr>
        <w:br/>
        <w:t>M1 – mężczyźni od 16 do 29 lat</w:t>
      </w:r>
      <w:r>
        <w:rPr>
          <w:rFonts w:ascii="Tahoma" w:hAnsi="Tahoma" w:cs="Tahoma"/>
        </w:rPr>
        <w:br/>
        <w:t>M2 – mężczyźni od 30 do 39 lat</w:t>
      </w:r>
      <w:r>
        <w:rPr>
          <w:rFonts w:ascii="Tahoma" w:hAnsi="Tahoma" w:cs="Tahoma"/>
        </w:rPr>
        <w:br/>
        <w:t>M3 – mężczyźni od 40 do 49 lat</w:t>
      </w:r>
      <w:r>
        <w:rPr>
          <w:rFonts w:ascii="Tahoma" w:hAnsi="Tahoma" w:cs="Tahoma"/>
        </w:rPr>
        <w:br/>
        <w:t>M4 – mężczyźni od 50 do 59 lat</w:t>
      </w:r>
      <w:r>
        <w:rPr>
          <w:rFonts w:ascii="Tahoma" w:hAnsi="Tahoma" w:cs="Tahoma"/>
        </w:rPr>
        <w:br/>
        <w:t>M5 – mężczyźni od 60 lat i starsi</w:t>
      </w:r>
      <w:r>
        <w:rPr>
          <w:rFonts w:ascii="Tahoma" w:hAnsi="Tahoma" w:cs="Tahoma"/>
        </w:rPr>
        <w:br/>
        <w:t>K1 – kobiety od 16 do 29 lat</w:t>
      </w:r>
      <w:r>
        <w:rPr>
          <w:rFonts w:ascii="Tahoma" w:hAnsi="Tahoma" w:cs="Tahoma"/>
        </w:rPr>
        <w:br/>
        <w:t>K2 – kobiety od 30 do 39 lat</w:t>
      </w:r>
      <w:r>
        <w:rPr>
          <w:rFonts w:ascii="Tahoma" w:hAnsi="Tahoma" w:cs="Tahoma"/>
        </w:rPr>
        <w:br/>
        <w:t>K3 – kobiety od 40 lat i starsze</w:t>
      </w:r>
    </w:p>
    <w:p w:rsidR="00455CB8" w:rsidRDefault="00D54B24">
      <w:pPr>
        <w:pStyle w:val="Akapitzlist"/>
        <w:spacing w:after="0"/>
      </w:pPr>
      <w:r>
        <w:rPr>
          <w:rFonts w:ascii="Tahoma" w:hAnsi="Tahoma" w:cs="Tahoma"/>
        </w:rPr>
        <w:br/>
        <w:t xml:space="preserve">2.Start w zawodach jest dobrowolny i odbywa się na własną odpowiedzialność. </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ind w:left="0"/>
      </w:pPr>
      <w:r>
        <w:rPr>
          <w:rFonts w:ascii="Tahoma" w:hAnsi="Tahoma" w:cs="Tahoma"/>
        </w:rPr>
        <w:tab/>
        <w:t>3.Łączny limit Uczestników wynosi 250 osób, decyduje kolejność zgłoszeń.</w:t>
      </w:r>
    </w:p>
    <w:p w:rsidR="00455CB8" w:rsidRDefault="00455CB8">
      <w:pPr>
        <w:spacing w:after="0"/>
        <w:rPr>
          <w:rFonts w:ascii="Tahoma" w:hAnsi="Tahoma" w:cs="Tahoma"/>
        </w:rPr>
      </w:pPr>
    </w:p>
    <w:p w:rsidR="00455CB8" w:rsidRDefault="00D54B24">
      <w:pPr>
        <w:spacing w:after="0"/>
        <w:rPr>
          <w:rFonts w:ascii="Tahoma" w:hAnsi="Tahoma" w:cs="Tahoma"/>
          <w:b/>
          <w:bCs/>
        </w:rPr>
      </w:pPr>
      <w:r>
        <w:rPr>
          <w:rFonts w:ascii="Tahoma" w:hAnsi="Tahoma" w:cs="Tahoma"/>
          <w:b/>
          <w:bCs/>
        </w:rPr>
        <w:t>VII. ZAPISY NA ZAWODY</w:t>
      </w:r>
    </w:p>
    <w:p w:rsidR="00455CB8" w:rsidRDefault="00455CB8">
      <w:pPr>
        <w:spacing w:after="0"/>
        <w:rPr>
          <w:rFonts w:ascii="Tahoma" w:hAnsi="Tahoma" w:cs="Tahoma"/>
          <w:sz w:val="10"/>
          <w:szCs w:val="10"/>
        </w:rPr>
      </w:pPr>
    </w:p>
    <w:p w:rsidR="00455CB8" w:rsidRDefault="00D54B24">
      <w:pPr>
        <w:pStyle w:val="Akapitzlist"/>
        <w:numPr>
          <w:ilvl w:val="0"/>
          <w:numId w:val="1"/>
        </w:numPr>
        <w:spacing w:after="0"/>
        <w:ind w:left="284" w:hanging="284"/>
      </w:pPr>
      <w:r>
        <w:rPr>
          <w:rFonts w:ascii="Tahoma" w:hAnsi="Tahoma" w:cs="Tahoma"/>
        </w:rPr>
        <w:t>Termin rozpoczęcia zapisów 10.06.2021</w:t>
      </w:r>
    </w:p>
    <w:p w:rsidR="00455CB8" w:rsidRDefault="00D54B24">
      <w:pPr>
        <w:pStyle w:val="Akapitzlist"/>
        <w:numPr>
          <w:ilvl w:val="0"/>
          <w:numId w:val="1"/>
        </w:numPr>
        <w:spacing w:after="0"/>
        <w:ind w:left="284" w:hanging="284"/>
      </w:pPr>
      <w:r>
        <w:rPr>
          <w:rFonts w:ascii="Tahoma" w:hAnsi="Tahoma" w:cs="Tahoma"/>
        </w:rPr>
        <w:t xml:space="preserve">Zapisy na Zawody dla dzieci odbywają się </w:t>
      </w:r>
      <w:proofErr w:type="spellStart"/>
      <w:r>
        <w:rPr>
          <w:rFonts w:ascii="Tahoma" w:hAnsi="Tahoma" w:cs="Tahoma"/>
        </w:rPr>
        <w:t>online</w:t>
      </w:r>
      <w:proofErr w:type="spellEnd"/>
      <w:r>
        <w:rPr>
          <w:rFonts w:ascii="Tahoma" w:hAnsi="Tahoma" w:cs="Tahoma"/>
        </w:rPr>
        <w:t xml:space="preserve"> poprzez formularz zgłoszeniowy dostępny na stronie</w:t>
      </w:r>
      <w:hyperlink r:id="rId6">
        <w:r>
          <w:rPr>
            <w:rStyle w:val="czeinternetowe"/>
            <w:rFonts w:ascii="Tahoma" w:hAnsi="Tahoma" w:cs="Tahoma"/>
          </w:rPr>
          <w:t>www.grodzisk.wlkp.pl</w:t>
        </w:r>
      </w:hyperlink>
    </w:p>
    <w:p w:rsidR="00455CB8" w:rsidRDefault="00D54B24">
      <w:pPr>
        <w:pStyle w:val="Akapitzlist"/>
        <w:numPr>
          <w:ilvl w:val="0"/>
          <w:numId w:val="1"/>
        </w:numPr>
        <w:spacing w:after="0"/>
        <w:ind w:left="284" w:hanging="284"/>
      </w:pPr>
      <w:r>
        <w:rPr>
          <w:rFonts w:ascii="Tahoma" w:hAnsi="Tahoma" w:cs="Tahoma"/>
        </w:rPr>
        <w:t xml:space="preserve">Zapisy dla dorosłych oraz młodzieży odbywać się będą </w:t>
      </w:r>
      <w:proofErr w:type="spellStart"/>
      <w:r>
        <w:rPr>
          <w:rFonts w:ascii="Tahoma" w:hAnsi="Tahoma" w:cs="Tahoma"/>
        </w:rPr>
        <w:t>online</w:t>
      </w:r>
      <w:proofErr w:type="spellEnd"/>
      <w:r>
        <w:rPr>
          <w:rFonts w:ascii="Tahoma" w:hAnsi="Tahoma" w:cs="Tahoma"/>
        </w:rPr>
        <w:t xml:space="preserve"> przez formularz zgłoszeniowy dostępny na stronie </w:t>
      </w:r>
      <w:hyperlink r:id="rId7">
        <w:r>
          <w:rPr>
            <w:rStyle w:val="czeinternetowe"/>
            <w:rFonts w:ascii="Tahoma" w:hAnsi="Tahoma" w:cs="Tahoma"/>
          </w:rPr>
          <w:t>www.gogolmtb.pl</w:t>
        </w:r>
      </w:hyperlink>
      <w:r>
        <w:rPr>
          <w:rFonts w:ascii="Tahoma" w:hAnsi="Tahoma" w:cs="Tahoma"/>
        </w:rPr>
        <w:t xml:space="preserve"> oraz na stronie </w:t>
      </w:r>
      <w:hyperlink r:id="rId8">
        <w:r>
          <w:rPr>
            <w:rStyle w:val="czeinternetowe"/>
            <w:rFonts w:ascii="Tahoma" w:hAnsi="Tahoma" w:cs="Tahoma"/>
          </w:rPr>
          <w:t>www.grodzisk.wlkp.pl</w:t>
        </w:r>
      </w:hyperlink>
    </w:p>
    <w:p w:rsidR="00455CB8" w:rsidRDefault="00455CB8">
      <w:pPr>
        <w:pStyle w:val="Akapitzlist"/>
        <w:spacing w:after="0"/>
        <w:ind w:left="284"/>
        <w:rPr>
          <w:rFonts w:ascii="Tahoma" w:hAnsi="Tahoma" w:cs="Tahoma"/>
          <w:sz w:val="10"/>
          <w:szCs w:val="10"/>
        </w:rPr>
      </w:pPr>
    </w:p>
    <w:p w:rsidR="00455CB8" w:rsidRDefault="00D54B24">
      <w:pPr>
        <w:pStyle w:val="Akapitzlist"/>
        <w:numPr>
          <w:ilvl w:val="0"/>
          <w:numId w:val="1"/>
        </w:numPr>
        <w:spacing w:after="0"/>
        <w:ind w:left="284" w:hanging="284"/>
        <w:rPr>
          <w:rFonts w:ascii="Tahoma" w:hAnsi="Tahoma" w:cs="Tahoma"/>
        </w:rPr>
      </w:pPr>
      <w:r>
        <w:rPr>
          <w:rFonts w:ascii="Tahoma" w:hAnsi="Tahoma" w:cs="Tahoma"/>
        </w:rPr>
        <w:t>Zapisania osób małoletnich dokonują ich prawni opiekunowie.</w:t>
      </w:r>
    </w:p>
    <w:p w:rsidR="00455CB8" w:rsidRDefault="00D54B24">
      <w:pPr>
        <w:pStyle w:val="Akapitzlist"/>
        <w:numPr>
          <w:ilvl w:val="0"/>
          <w:numId w:val="1"/>
        </w:numPr>
        <w:spacing w:after="0"/>
        <w:ind w:left="284" w:hanging="284"/>
        <w:rPr>
          <w:rFonts w:ascii="Tahoma" w:hAnsi="Tahoma" w:cs="Tahoma"/>
        </w:rPr>
      </w:pPr>
      <w:r>
        <w:rPr>
          <w:rFonts w:ascii="Tahoma" w:hAnsi="Tahoma" w:cs="Tahoma"/>
        </w:rPr>
        <w:t>Termin zakończenia zapisów 27.06.2021</w:t>
      </w:r>
    </w:p>
    <w:p w:rsidR="00455CB8" w:rsidRDefault="00D54B24">
      <w:pPr>
        <w:pStyle w:val="Akapitzlist"/>
        <w:numPr>
          <w:ilvl w:val="0"/>
          <w:numId w:val="1"/>
        </w:numPr>
        <w:spacing w:after="0"/>
        <w:ind w:left="284" w:hanging="284"/>
        <w:rPr>
          <w:rFonts w:ascii="Tahoma" w:hAnsi="Tahoma" w:cs="Tahoma"/>
        </w:rPr>
      </w:pPr>
      <w:r>
        <w:rPr>
          <w:rFonts w:ascii="Tahoma" w:hAnsi="Tahoma" w:cs="Tahoma"/>
        </w:rPr>
        <w:t>Organizator nie przewiduje zapisów w biurze zawodów w dniu imprezy.</w:t>
      </w:r>
    </w:p>
    <w:p w:rsidR="00455CB8" w:rsidRDefault="00455CB8">
      <w:pPr>
        <w:pStyle w:val="Akapitzlist"/>
        <w:spacing w:after="0"/>
        <w:ind w:left="284"/>
        <w:rPr>
          <w:rFonts w:ascii="Tahoma" w:hAnsi="Tahoma" w:cs="Tahoma"/>
        </w:rPr>
      </w:pPr>
    </w:p>
    <w:p w:rsidR="00455CB8" w:rsidRDefault="00D54B24">
      <w:pPr>
        <w:spacing w:after="0"/>
      </w:pPr>
      <w:r>
        <w:rPr>
          <w:rFonts w:ascii="Tahoma" w:hAnsi="Tahoma" w:cs="Tahoma"/>
          <w:b/>
          <w:bCs/>
        </w:rPr>
        <w:t xml:space="preserve">VIII. OPŁATA STARTOWA </w:t>
      </w:r>
    </w:p>
    <w:p w:rsidR="00455CB8" w:rsidRDefault="00455CB8">
      <w:pPr>
        <w:spacing w:after="0"/>
        <w:rPr>
          <w:rFonts w:ascii="Tahoma" w:hAnsi="Tahoma" w:cs="Tahoma"/>
          <w:sz w:val="10"/>
          <w:szCs w:val="10"/>
        </w:rPr>
      </w:pPr>
    </w:p>
    <w:p w:rsidR="00455CB8" w:rsidRDefault="00D54B24">
      <w:pPr>
        <w:pStyle w:val="Akapitzlist"/>
        <w:numPr>
          <w:ilvl w:val="0"/>
          <w:numId w:val="2"/>
        </w:numPr>
        <w:spacing w:after="0"/>
        <w:ind w:left="284" w:hanging="284"/>
      </w:pPr>
      <w:r>
        <w:rPr>
          <w:rFonts w:ascii="Tahoma" w:hAnsi="Tahoma" w:cs="Tahoma"/>
        </w:rPr>
        <w:t>Wysokość opłaty startowej wynosi 25 zł młodzież rocznik 2006 – 2011, 50 zł dla dorosłych.</w:t>
      </w:r>
      <w:r>
        <w:rPr>
          <w:rFonts w:ascii="Tahoma" w:hAnsi="Tahoma" w:cs="Tahoma"/>
        </w:rPr>
        <w:br/>
        <w:t>Dzieci są zwolnione z opłaty startowej.</w:t>
      </w:r>
    </w:p>
    <w:p w:rsidR="00455CB8" w:rsidRDefault="00455CB8">
      <w:pPr>
        <w:spacing w:after="0"/>
        <w:ind w:left="284" w:hanging="284"/>
        <w:rPr>
          <w:rFonts w:ascii="Tahoma" w:hAnsi="Tahoma" w:cs="Tahoma"/>
          <w:sz w:val="10"/>
          <w:szCs w:val="10"/>
        </w:rPr>
      </w:pPr>
    </w:p>
    <w:p w:rsidR="00455CB8" w:rsidRDefault="00D54B24">
      <w:pPr>
        <w:pStyle w:val="Akapitzlist"/>
        <w:numPr>
          <w:ilvl w:val="0"/>
          <w:numId w:val="2"/>
        </w:numPr>
        <w:spacing w:after="0"/>
        <w:ind w:left="284" w:hanging="284"/>
        <w:rPr>
          <w:rFonts w:ascii="Tahoma" w:hAnsi="Tahoma" w:cs="Tahoma"/>
        </w:rPr>
      </w:pPr>
      <w:r>
        <w:rPr>
          <w:rFonts w:ascii="Tahoma" w:hAnsi="Tahoma" w:cs="Tahoma"/>
        </w:rPr>
        <w:t xml:space="preserve">Opłatę startową należy wpłacić na konto Urzędu Miejskiego w Grodzisku Wielkopolskim nr 08 9063 0008 0000 0011 1100 0028  </w:t>
      </w:r>
    </w:p>
    <w:p w:rsidR="00455CB8" w:rsidRDefault="00D54B24">
      <w:pPr>
        <w:pStyle w:val="Akapitzlist"/>
        <w:numPr>
          <w:ilvl w:val="0"/>
          <w:numId w:val="2"/>
        </w:numPr>
        <w:spacing w:after="0"/>
        <w:ind w:left="284" w:hanging="284"/>
        <w:rPr>
          <w:rFonts w:ascii="Tahoma" w:hAnsi="Tahoma" w:cs="Tahoma"/>
        </w:rPr>
      </w:pPr>
      <w:r>
        <w:rPr>
          <w:rFonts w:ascii="Tahoma" w:hAnsi="Tahoma" w:cs="Tahoma"/>
        </w:rPr>
        <w:t>Nie będzie możliwości zapłaty w dniu zawodów.</w:t>
      </w:r>
    </w:p>
    <w:p w:rsidR="00455CB8" w:rsidRDefault="00455CB8">
      <w:pPr>
        <w:spacing w:after="0"/>
        <w:rPr>
          <w:rFonts w:ascii="Tahoma" w:hAnsi="Tahoma" w:cs="Tahoma"/>
        </w:rPr>
      </w:pPr>
    </w:p>
    <w:p w:rsidR="00455CB8" w:rsidRDefault="00D54B24">
      <w:pPr>
        <w:spacing w:after="0"/>
        <w:rPr>
          <w:rFonts w:ascii="Tahoma" w:hAnsi="Tahoma" w:cs="Tahoma"/>
          <w:b/>
          <w:bCs/>
        </w:rPr>
      </w:pPr>
      <w:r>
        <w:rPr>
          <w:rFonts w:ascii="Tahoma" w:hAnsi="Tahoma" w:cs="Tahoma"/>
          <w:b/>
          <w:bCs/>
        </w:rPr>
        <w:t>IX. ŚWIADCZENIA ORGANIZATORA</w:t>
      </w:r>
    </w:p>
    <w:p w:rsidR="00455CB8" w:rsidRDefault="00455CB8">
      <w:pPr>
        <w:spacing w:after="0"/>
        <w:rPr>
          <w:rFonts w:ascii="Tahoma" w:hAnsi="Tahoma" w:cs="Tahoma"/>
          <w:b/>
          <w:bCs/>
          <w:sz w:val="10"/>
          <w:szCs w:val="10"/>
        </w:rPr>
      </w:pPr>
    </w:p>
    <w:p w:rsidR="00455CB8" w:rsidRDefault="00D54B24">
      <w:pPr>
        <w:spacing w:after="0"/>
        <w:rPr>
          <w:rFonts w:ascii="Tahoma" w:hAnsi="Tahoma" w:cs="Tahoma"/>
        </w:rPr>
      </w:pPr>
      <w:r>
        <w:rPr>
          <w:rFonts w:ascii="Tahoma" w:hAnsi="Tahoma" w:cs="Tahoma"/>
        </w:rPr>
        <w:t>Organizator zapewnia zawodnikom:</w:t>
      </w:r>
    </w:p>
    <w:p w:rsidR="00455CB8" w:rsidRDefault="00455CB8">
      <w:pPr>
        <w:spacing w:after="0"/>
        <w:rPr>
          <w:rFonts w:ascii="Tahoma" w:hAnsi="Tahoma" w:cs="Tahoma"/>
          <w:sz w:val="10"/>
          <w:szCs w:val="10"/>
        </w:rPr>
      </w:pPr>
    </w:p>
    <w:p w:rsidR="00455CB8" w:rsidRDefault="00D54B24">
      <w:pPr>
        <w:pStyle w:val="Akapitzlist"/>
        <w:numPr>
          <w:ilvl w:val="0"/>
          <w:numId w:val="3"/>
        </w:numPr>
        <w:spacing w:after="0"/>
        <w:ind w:left="567" w:hanging="283"/>
      </w:pPr>
      <w:r>
        <w:rPr>
          <w:rFonts w:ascii="Tahoma" w:hAnsi="Tahoma" w:cs="Tahoma"/>
        </w:rPr>
        <w:t xml:space="preserve">numer startowy </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3"/>
        </w:numPr>
        <w:spacing w:after="0"/>
        <w:ind w:left="567" w:hanging="283"/>
        <w:rPr>
          <w:rFonts w:ascii="Tahoma" w:hAnsi="Tahoma" w:cs="Tahoma"/>
        </w:rPr>
      </w:pPr>
      <w:r>
        <w:rPr>
          <w:rFonts w:ascii="Tahoma" w:hAnsi="Tahoma" w:cs="Tahoma"/>
        </w:rPr>
        <w:t xml:space="preserve">elektroniczny pomiar czasu (punkty pomiaru znajdują się na linii startu/mety oraz </w:t>
      </w:r>
      <w:r>
        <w:rPr>
          <w:rFonts w:ascii="Tahoma" w:hAnsi="Tahoma" w:cs="Tahoma"/>
        </w:rPr>
        <w:br/>
        <w:t>w wybranym przez Organizatora miejscu zlokalizowanym na trasie zawodów),</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3"/>
        </w:numPr>
        <w:spacing w:after="0"/>
        <w:ind w:left="567" w:hanging="283"/>
        <w:rPr>
          <w:rFonts w:ascii="Tahoma" w:hAnsi="Tahoma" w:cs="Tahoma"/>
        </w:rPr>
      </w:pPr>
      <w:r>
        <w:rPr>
          <w:rFonts w:ascii="Tahoma" w:hAnsi="Tahoma" w:cs="Tahoma"/>
        </w:rPr>
        <w:t>butelkę wody,</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3"/>
        </w:numPr>
        <w:spacing w:after="0"/>
        <w:ind w:left="567" w:hanging="283"/>
        <w:rPr>
          <w:rFonts w:ascii="Tahoma" w:hAnsi="Tahoma" w:cs="Tahoma"/>
        </w:rPr>
      </w:pPr>
      <w:r>
        <w:rPr>
          <w:rFonts w:ascii="Tahoma" w:hAnsi="Tahoma" w:cs="Tahoma"/>
        </w:rPr>
        <w:lastRenderedPageBreak/>
        <w:t>słodką przekąskę,</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3"/>
        </w:numPr>
        <w:spacing w:after="0"/>
        <w:ind w:left="567" w:hanging="283"/>
        <w:rPr>
          <w:rFonts w:ascii="Tahoma" w:hAnsi="Tahoma" w:cs="Tahoma"/>
        </w:rPr>
      </w:pPr>
      <w:r>
        <w:rPr>
          <w:rFonts w:ascii="Tahoma" w:hAnsi="Tahoma" w:cs="Tahoma"/>
        </w:rPr>
        <w:t>posiłek regeneracyjny po zakończeniu zawodów,</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3"/>
        </w:numPr>
        <w:spacing w:after="0"/>
        <w:ind w:left="567" w:hanging="283"/>
        <w:rPr>
          <w:rFonts w:ascii="Tahoma" w:hAnsi="Tahoma" w:cs="Tahoma"/>
        </w:rPr>
      </w:pPr>
      <w:r>
        <w:rPr>
          <w:rFonts w:ascii="Tahoma" w:hAnsi="Tahoma" w:cs="Tahoma"/>
        </w:rPr>
        <w:t>pamiątkowy medal,</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3"/>
        </w:numPr>
        <w:spacing w:after="0"/>
        <w:ind w:left="567" w:hanging="283"/>
        <w:rPr>
          <w:rFonts w:ascii="Tahoma" w:hAnsi="Tahoma" w:cs="Tahoma"/>
        </w:rPr>
      </w:pPr>
      <w:r>
        <w:rPr>
          <w:rFonts w:ascii="Tahoma" w:hAnsi="Tahoma" w:cs="Tahoma"/>
        </w:rPr>
        <w:t>toalety (TOI, TOI),</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3"/>
        </w:numPr>
        <w:spacing w:after="0"/>
        <w:ind w:left="567" w:hanging="283"/>
        <w:rPr>
          <w:rFonts w:ascii="Tahoma" w:hAnsi="Tahoma" w:cs="Tahoma"/>
        </w:rPr>
      </w:pPr>
      <w:r>
        <w:rPr>
          <w:rFonts w:ascii="Tahoma" w:hAnsi="Tahoma" w:cs="Tahoma"/>
        </w:rPr>
        <w:t>zabezpieczenie medyczne na trasie oraz w strefie mety.</w:t>
      </w:r>
    </w:p>
    <w:p w:rsidR="00455CB8" w:rsidRDefault="00455CB8">
      <w:pPr>
        <w:pStyle w:val="Akapitzlist"/>
        <w:spacing w:after="0"/>
        <w:ind w:left="567"/>
        <w:rPr>
          <w:rFonts w:ascii="Tahoma" w:hAnsi="Tahoma" w:cs="Tahoma"/>
        </w:rPr>
      </w:pPr>
    </w:p>
    <w:p w:rsidR="00455CB8" w:rsidRDefault="00D54B24">
      <w:pPr>
        <w:spacing w:after="0"/>
        <w:rPr>
          <w:rFonts w:ascii="Tahoma" w:hAnsi="Tahoma" w:cs="Tahoma"/>
          <w:b/>
          <w:bCs/>
        </w:rPr>
      </w:pPr>
      <w:r>
        <w:rPr>
          <w:rFonts w:ascii="Tahoma" w:hAnsi="Tahoma" w:cs="Tahoma"/>
          <w:b/>
          <w:bCs/>
        </w:rPr>
        <w:t>X. WYPOSAŻENIE UCZESTNIKA</w:t>
      </w:r>
    </w:p>
    <w:p w:rsidR="00455CB8" w:rsidRDefault="00455CB8">
      <w:pPr>
        <w:spacing w:after="0"/>
        <w:rPr>
          <w:rFonts w:ascii="Tahoma" w:hAnsi="Tahoma" w:cs="Tahoma"/>
          <w:b/>
          <w:bCs/>
          <w:sz w:val="10"/>
          <w:szCs w:val="10"/>
        </w:rPr>
      </w:pPr>
    </w:p>
    <w:p w:rsidR="00455CB8" w:rsidRDefault="00D54B24">
      <w:pPr>
        <w:pStyle w:val="Akapitzlist"/>
        <w:numPr>
          <w:ilvl w:val="0"/>
          <w:numId w:val="4"/>
        </w:numPr>
        <w:spacing w:after="0"/>
        <w:ind w:left="284" w:hanging="284"/>
        <w:rPr>
          <w:rFonts w:ascii="Tahoma" w:hAnsi="Tahoma" w:cs="Tahoma"/>
        </w:rPr>
      </w:pPr>
      <w:r>
        <w:rPr>
          <w:rFonts w:ascii="Tahoma" w:hAnsi="Tahoma" w:cs="Tahoma"/>
        </w:rPr>
        <w:t>Każdy uczestnik zobowiązany jest posiadać:</w:t>
      </w:r>
    </w:p>
    <w:p w:rsidR="00455CB8" w:rsidRDefault="00455CB8">
      <w:pPr>
        <w:spacing w:after="0"/>
        <w:rPr>
          <w:rFonts w:ascii="Tahoma" w:hAnsi="Tahoma" w:cs="Tahoma"/>
          <w:sz w:val="10"/>
          <w:szCs w:val="10"/>
        </w:rPr>
      </w:pPr>
    </w:p>
    <w:p w:rsidR="00455CB8" w:rsidRDefault="00D54B24">
      <w:pPr>
        <w:pStyle w:val="Akapitzlist"/>
        <w:numPr>
          <w:ilvl w:val="0"/>
          <w:numId w:val="5"/>
        </w:numPr>
        <w:spacing w:after="0"/>
        <w:ind w:left="567" w:hanging="283"/>
        <w:rPr>
          <w:rFonts w:ascii="Tahoma" w:hAnsi="Tahoma" w:cs="Tahoma"/>
        </w:rPr>
      </w:pPr>
      <w:r>
        <w:rPr>
          <w:rFonts w:ascii="Tahoma" w:hAnsi="Tahoma" w:cs="Tahoma"/>
        </w:rPr>
        <w:t>sprawny rower,</w:t>
      </w:r>
    </w:p>
    <w:p w:rsidR="00455CB8" w:rsidRDefault="00455CB8">
      <w:pPr>
        <w:spacing w:after="0"/>
        <w:ind w:left="567" w:hanging="283"/>
        <w:rPr>
          <w:rFonts w:ascii="Tahoma" w:hAnsi="Tahoma" w:cs="Tahoma"/>
          <w:sz w:val="10"/>
          <w:szCs w:val="10"/>
        </w:rPr>
      </w:pPr>
    </w:p>
    <w:p w:rsidR="00455CB8" w:rsidRDefault="00D54B24">
      <w:pPr>
        <w:pStyle w:val="Akapitzlist"/>
        <w:numPr>
          <w:ilvl w:val="0"/>
          <w:numId w:val="5"/>
        </w:numPr>
        <w:spacing w:after="0"/>
        <w:ind w:left="567" w:hanging="283"/>
        <w:rPr>
          <w:rFonts w:ascii="Tahoma" w:hAnsi="Tahoma" w:cs="Tahoma"/>
        </w:rPr>
      </w:pPr>
      <w:r>
        <w:rPr>
          <w:rFonts w:ascii="Tahoma" w:hAnsi="Tahoma" w:cs="Tahoma"/>
        </w:rPr>
        <w:t>kask ochronny. W razie stwierdzenia braku kasku:</w:t>
      </w:r>
    </w:p>
    <w:p w:rsidR="00455CB8" w:rsidRDefault="00D54B24">
      <w:pPr>
        <w:pStyle w:val="Akapitzlist"/>
        <w:numPr>
          <w:ilvl w:val="0"/>
          <w:numId w:val="6"/>
        </w:numPr>
        <w:spacing w:after="0"/>
        <w:ind w:left="851" w:hanging="284"/>
        <w:rPr>
          <w:rFonts w:ascii="Tahoma" w:hAnsi="Tahoma" w:cs="Tahoma"/>
        </w:rPr>
      </w:pPr>
      <w:r>
        <w:rPr>
          <w:rFonts w:ascii="Tahoma" w:hAnsi="Tahoma" w:cs="Tahoma"/>
        </w:rPr>
        <w:t>na starcie - uczestnik nie zostanie dopuszczony do udziału w zawodach,</w:t>
      </w:r>
    </w:p>
    <w:p w:rsidR="00455CB8" w:rsidRDefault="00D54B24">
      <w:pPr>
        <w:pStyle w:val="Akapitzlist"/>
        <w:numPr>
          <w:ilvl w:val="0"/>
          <w:numId w:val="6"/>
        </w:numPr>
        <w:spacing w:after="0"/>
        <w:ind w:left="851" w:hanging="284"/>
        <w:rPr>
          <w:rFonts w:ascii="Tahoma" w:hAnsi="Tahoma" w:cs="Tahoma"/>
        </w:rPr>
      </w:pPr>
      <w:r>
        <w:rPr>
          <w:rFonts w:ascii="Tahoma" w:hAnsi="Tahoma" w:cs="Tahoma"/>
        </w:rPr>
        <w:t xml:space="preserve">na trasie – uczestnik zostanie zdyskwalifikowany.   </w:t>
      </w:r>
    </w:p>
    <w:p w:rsidR="00455CB8" w:rsidRDefault="00455CB8">
      <w:pPr>
        <w:spacing w:after="0"/>
        <w:rPr>
          <w:rFonts w:ascii="Tahoma" w:hAnsi="Tahoma" w:cs="Tahoma"/>
          <w:sz w:val="10"/>
          <w:szCs w:val="10"/>
        </w:rPr>
      </w:pPr>
    </w:p>
    <w:p w:rsidR="00455CB8" w:rsidRDefault="00D54B24">
      <w:pPr>
        <w:pStyle w:val="Akapitzlist"/>
        <w:numPr>
          <w:ilvl w:val="0"/>
          <w:numId w:val="7"/>
        </w:numPr>
        <w:spacing w:after="0"/>
        <w:ind w:left="284" w:hanging="284"/>
        <w:rPr>
          <w:rFonts w:ascii="Tahoma" w:hAnsi="Tahoma" w:cs="Tahoma"/>
        </w:rPr>
      </w:pPr>
      <w:r>
        <w:rPr>
          <w:rFonts w:ascii="Tahoma" w:hAnsi="Tahoma" w:cs="Tahoma"/>
        </w:rPr>
        <w:t>Zaleca się uczestnikom posiadanie na trasie zawodów:</w:t>
      </w:r>
    </w:p>
    <w:p w:rsidR="00455CB8" w:rsidRDefault="00455CB8">
      <w:pPr>
        <w:pStyle w:val="Akapitzlist"/>
        <w:spacing w:after="0"/>
        <w:ind w:left="284"/>
        <w:rPr>
          <w:rFonts w:ascii="Tahoma" w:hAnsi="Tahoma" w:cs="Tahoma"/>
          <w:sz w:val="10"/>
          <w:szCs w:val="10"/>
        </w:rPr>
      </w:pPr>
    </w:p>
    <w:p w:rsidR="00455CB8" w:rsidRDefault="00D54B24">
      <w:pPr>
        <w:pStyle w:val="Akapitzlist"/>
        <w:numPr>
          <w:ilvl w:val="1"/>
          <w:numId w:val="8"/>
        </w:numPr>
        <w:spacing w:after="0"/>
        <w:ind w:left="567" w:hanging="283"/>
        <w:rPr>
          <w:rFonts w:ascii="Tahoma" w:hAnsi="Tahoma" w:cs="Tahoma"/>
        </w:rPr>
      </w:pPr>
      <w:r>
        <w:rPr>
          <w:rFonts w:ascii="Tahoma" w:hAnsi="Tahoma" w:cs="Tahoma"/>
        </w:rPr>
        <w:t>okularów ochronnych,</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1"/>
          <w:numId w:val="8"/>
        </w:numPr>
        <w:spacing w:after="0"/>
        <w:ind w:left="567" w:hanging="283"/>
        <w:rPr>
          <w:rFonts w:ascii="Tahoma" w:hAnsi="Tahoma" w:cs="Tahoma"/>
        </w:rPr>
      </w:pPr>
      <w:r>
        <w:rPr>
          <w:rFonts w:ascii="Tahoma" w:hAnsi="Tahoma" w:cs="Tahoma"/>
        </w:rPr>
        <w:t>zestawu narzędzi,</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1"/>
          <w:numId w:val="8"/>
        </w:numPr>
        <w:spacing w:after="0"/>
        <w:ind w:left="567" w:hanging="283"/>
        <w:rPr>
          <w:rFonts w:ascii="Tahoma" w:hAnsi="Tahoma" w:cs="Tahoma"/>
        </w:rPr>
      </w:pPr>
      <w:r>
        <w:rPr>
          <w:rFonts w:ascii="Tahoma" w:hAnsi="Tahoma" w:cs="Tahoma"/>
        </w:rPr>
        <w:t>własnego napoju.</w:t>
      </w:r>
    </w:p>
    <w:p w:rsidR="00455CB8" w:rsidRDefault="00455CB8">
      <w:pPr>
        <w:spacing w:after="0"/>
        <w:rPr>
          <w:rFonts w:ascii="Tahoma" w:hAnsi="Tahoma" w:cs="Tahoma"/>
        </w:rPr>
      </w:pPr>
    </w:p>
    <w:p w:rsidR="00455CB8" w:rsidRDefault="00D54B24">
      <w:pPr>
        <w:spacing w:after="0"/>
      </w:pPr>
      <w:r>
        <w:rPr>
          <w:rFonts w:ascii="Tahoma" w:hAnsi="Tahoma" w:cs="Tahoma"/>
          <w:b/>
          <w:bCs/>
        </w:rPr>
        <w:t>XI. PRZEBIEG ZAWODÓW i TRASA</w:t>
      </w:r>
    </w:p>
    <w:p w:rsidR="00455CB8" w:rsidRDefault="00455CB8">
      <w:pPr>
        <w:spacing w:after="0"/>
        <w:rPr>
          <w:rFonts w:ascii="Tahoma" w:hAnsi="Tahoma" w:cs="Tahoma"/>
          <w:sz w:val="10"/>
          <w:szCs w:val="10"/>
        </w:rPr>
      </w:pPr>
    </w:p>
    <w:p w:rsidR="00455CB8" w:rsidRDefault="00D54B24">
      <w:pPr>
        <w:pStyle w:val="Akapitzlist"/>
        <w:spacing w:after="0"/>
        <w:ind w:left="0"/>
      </w:pPr>
      <w:r>
        <w:rPr>
          <w:rFonts w:ascii="Tahoma" w:hAnsi="Tahoma" w:cs="Tahoma"/>
        </w:rPr>
        <w:t xml:space="preserve">1. Mapki z trasami Zawodów dostępne będą pod na stronie </w:t>
      </w:r>
      <w:hyperlink r:id="rId9">
        <w:r>
          <w:rPr>
            <w:rStyle w:val="czeinternetowe"/>
            <w:rFonts w:ascii="Tahoma" w:hAnsi="Tahoma" w:cs="Tahoma"/>
          </w:rPr>
          <w:t>www.grodzisk.wlkp.pl</w:t>
        </w:r>
      </w:hyperlink>
      <w:r>
        <w:rPr>
          <w:rFonts w:ascii="Tahoma" w:hAnsi="Tahoma" w:cs="Tahoma"/>
        </w:rPr>
        <w:t xml:space="preserve"> pod linkiem </w:t>
      </w:r>
      <w:r>
        <w:rPr>
          <w:rFonts w:ascii="Tahoma" w:hAnsi="Tahoma" w:cs="Tahoma"/>
          <w:b/>
          <w:bCs/>
        </w:rPr>
        <w:t>TRASY</w:t>
      </w:r>
      <w:r>
        <w:rPr>
          <w:rFonts w:ascii="Tahoma" w:hAnsi="Tahoma" w:cs="Tahoma"/>
        </w:rPr>
        <w:t xml:space="preserve">. </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ind w:left="0"/>
      </w:pPr>
      <w:r>
        <w:rPr>
          <w:rFonts w:ascii="Tahoma" w:hAnsi="Tahoma" w:cs="Tahoma"/>
        </w:rPr>
        <w:t>2. Przebieg tras w terenie oznakowany będzie za pomocą taśm oraz strzałek zlokalizowanych na drzewach oraz w newralgicznych punktach zabezpieczona przez osoby porządkowe.</w:t>
      </w:r>
      <w:r>
        <w:rPr>
          <w:rFonts w:ascii="Tahoma" w:hAnsi="Tahoma" w:cs="Tahoma"/>
        </w:rPr>
        <w:br/>
        <w:t>3. Na trasie zlokalizowane będą punkty kontrolne. Ominięcie któregokolwiek punktu kontrolnego będzie karane dyskwalifikacją.</w:t>
      </w:r>
      <w:r>
        <w:rPr>
          <w:rFonts w:ascii="Tahoma" w:hAnsi="Tahoma" w:cs="Tahoma"/>
        </w:rPr>
        <w:br/>
        <w:t>4. Na trasie znajdują się trudne odcinki strome zjazdy i podjazdy, korzenie drzew i kamienie.</w:t>
      </w:r>
      <w:r>
        <w:rPr>
          <w:rFonts w:ascii="Tahoma" w:hAnsi="Tahoma" w:cs="Tahoma"/>
        </w:rPr>
        <w:br/>
        <w:t xml:space="preserve">5. Zawodnik podejmując wysiłek fizyczny musi uwzględnić własny stan zdrowia, predyspozycje fizyczne oraz trudne warunki atmosferyczne które mogą pojawić się na trasie. </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ind w:left="0"/>
      </w:pPr>
      <w:r>
        <w:rPr>
          <w:rFonts w:ascii="Tahoma" w:hAnsi="Tahoma" w:cs="Tahoma"/>
        </w:rPr>
        <w:t>6.Starty poszczególnych kategorii wiekowych przewidziane są w następujących godzinach:</w:t>
      </w:r>
    </w:p>
    <w:p w:rsidR="00455CB8" w:rsidRDefault="00455CB8">
      <w:pPr>
        <w:pStyle w:val="Akapitzlist"/>
        <w:spacing w:after="0"/>
        <w:ind w:left="284"/>
        <w:rPr>
          <w:rFonts w:ascii="Tahoma" w:hAnsi="Tahoma" w:cs="Tahoma"/>
          <w:sz w:val="10"/>
          <w:szCs w:val="10"/>
        </w:rPr>
      </w:pPr>
    </w:p>
    <w:p w:rsidR="00455CB8" w:rsidRDefault="00D54B24">
      <w:pPr>
        <w:pStyle w:val="Akapitzlist"/>
        <w:numPr>
          <w:ilvl w:val="0"/>
          <w:numId w:val="9"/>
        </w:numPr>
        <w:spacing w:after="0"/>
        <w:ind w:left="567" w:hanging="283"/>
      </w:pPr>
      <w:r>
        <w:rPr>
          <w:rFonts w:ascii="Tahoma" w:hAnsi="Tahoma" w:cs="Tahoma"/>
        </w:rPr>
        <w:t xml:space="preserve">kategoria MTB „Grodziska </w:t>
      </w:r>
      <w:proofErr w:type="spellStart"/>
      <w:r>
        <w:rPr>
          <w:rFonts w:ascii="Tahoma" w:hAnsi="Tahoma" w:cs="Tahoma"/>
        </w:rPr>
        <w:t>Pętla”godzina</w:t>
      </w:r>
      <w:proofErr w:type="spellEnd"/>
      <w:r>
        <w:rPr>
          <w:rFonts w:ascii="Tahoma" w:hAnsi="Tahoma" w:cs="Tahoma"/>
        </w:rPr>
        <w:t xml:space="preserve"> 16:00</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9"/>
        </w:numPr>
        <w:spacing w:after="0"/>
        <w:ind w:left="567" w:hanging="283"/>
      </w:pPr>
      <w:r>
        <w:rPr>
          <w:rFonts w:ascii="Tahoma" w:hAnsi="Tahoma" w:cs="Tahoma"/>
        </w:rPr>
        <w:t>kategoria młodzieży 16:15</w:t>
      </w:r>
    </w:p>
    <w:p w:rsidR="00455CB8" w:rsidRDefault="00455CB8">
      <w:pPr>
        <w:pStyle w:val="Akapitzlist"/>
        <w:spacing w:after="0"/>
        <w:ind w:left="567"/>
        <w:rPr>
          <w:rFonts w:ascii="Tahoma" w:hAnsi="Tahoma" w:cs="Tahoma"/>
          <w:sz w:val="10"/>
          <w:szCs w:val="10"/>
        </w:rPr>
      </w:pPr>
    </w:p>
    <w:p w:rsidR="00455CB8" w:rsidRDefault="00D54B24">
      <w:pPr>
        <w:pStyle w:val="Akapitzlist"/>
        <w:numPr>
          <w:ilvl w:val="0"/>
          <w:numId w:val="9"/>
        </w:numPr>
        <w:spacing w:after="0"/>
        <w:ind w:left="567" w:hanging="283"/>
      </w:pPr>
      <w:r>
        <w:rPr>
          <w:rFonts w:ascii="Tahoma" w:hAnsi="Tahoma" w:cs="Tahoma"/>
        </w:rPr>
        <w:t>kategoria dzieci 16:30</w:t>
      </w:r>
    </w:p>
    <w:p w:rsidR="00455CB8" w:rsidRDefault="00455CB8">
      <w:pPr>
        <w:spacing w:after="0"/>
        <w:rPr>
          <w:rFonts w:ascii="Tahoma" w:hAnsi="Tahoma" w:cs="Tahoma"/>
          <w:sz w:val="10"/>
          <w:szCs w:val="10"/>
        </w:rPr>
      </w:pPr>
    </w:p>
    <w:p w:rsidR="00455CB8" w:rsidRDefault="00D54B24">
      <w:pPr>
        <w:pStyle w:val="Akapitzlist"/>
        <w:spacing w:after="0"/>
        <w:ind w:left="0"/>
      </w:pPr>
      <w:r>
        <w:rPr>
          <w:rFonts w:ascii="Tahoma" w:hAnsi="Tahoma" w:cs="Tahoma"/>
        </w:rPr>
        <w:t>7. Dla Uczestników biorących udział w wyścigu MTB „Grodziska Pętla”  oraz w wyścigu młodzieży Organizator zapewni na trasie osoby zamykające wyścig.</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ind w:left="0"/>
        <w:rPr>
          <w:rFonts w:ascii="Tahoma" w:hAnsi="Tahoma" w:cs="Tahoma"/>
        </w:rPr>
      </w:pPr>
      <w:r>
        <w:rPr>
          <w:rFonts w:ascii="Tahoma" w:hAnsi="Tahoma" w:cs="Tahoma"/>
        </w:rPr>
        <w:t>8. W razie dużej liczby uczestników w danej kategorii, Organizator może przewidzieć start interwałowy.</w:t>
      </w:r>
    </w:p>
    <w:p w:rsidR="00455CB8" w:rsidRDefault="00455CB8">
      <w:pPr>
        <w:pStyle w:val="Akapitzlist"/>
        <w:spacing w:after="0"/>
        <w:ind w:left="284"/>
        <w:rPr>
          <w:rFonts w:ascii="Tahoma" w:hAnsi="Tahoma" w:cs="Tahoma"/>
          <w:sz w:val="10"/>
          <w:szCs w:val="10"/>
        </w:rPr>
      </w:pPr>
    </w:p>
    <w:p w:rsidR="00455CB8" w:rsidRDefault="00D54B24">
      <w:pPr>
        <w:pStyle w:val="Akapitzlist"/>
        <w:spacing w:after="0"/>
        <w:ind w:left="0"/>
        <w:rPr>
          <w:rFonts w:ascii="Tahoma" w:hAnsi="Tahoma" w:cs="Tahoma"/>
        </w:rPr>
      </w:pPr>
      <w:r>
        <w:rPr>
          <w:rFonts w:ascii="Tahoma" w:hAnsi="Tahoma" w:cs="Tahoma"/>
        </w:rPr>
        <w:lastRenderedPageBreak/>
        <w:t xml:space="preserve">9. Po zakończeniu zawodów przez poszczególne kategorie przeprowadzona zostanie dekoracja zwycięzców. </w:t>
      </w:r>
    </w:p>
    <w:p w:rsidR="00455CB8" w:rsidRDefault="00455CB8">
      <w:pPr>
        <w:pStyle w:val="Akapitzlist"/>
        <w:spacing w:after="0"/>
        <w:ind w:left="284"/>
        <w:rPr>
          <w:rFonts w:ascii="Tahoma" w:hAnsi="Tahoma" w:cs="Tahoma"/>
        </w:rPr>
      </w:pPr>
    </w:p>
    <w:p w:rsidR="00455CB8" w:rsidRDefault="00D54B24">
      <w:pPr>
        <w:spacing w:after="0"/>
        <w:rPr>
          <w:rFonts w:ascii="Tahoma" w:hAnsi="Tahoma" w:cs="Tahoma"/>
          <w:b/>
          <w:bCs/>
        </w:rPr>
      </w:pPr>
      <w:r>
        <w:rPr>
          <w:rFonts w:ascii="Tahoma" w:hAnsi="Tahoma" w:cs="Tahoma"/>
          <w:b/>
          <w:bCs/>
        </w:rPr>
        <w:t>XII. NAGRODY</w:t>
      </w:r>
    </w:p>
    <w:p w:rsidR="00455CB8" w:rsidRDefault="00455CB8">
      <w:pPr>
        <w:spacing w:after="0"/>
        <w:rPr>
          <w:rFonts w:ascii="Tahoma" w:hAnsi="Tahoma" w:cs="Tahoma"/>
          <w:sz w:val="10"/>
          <w:szCs w:val="10"/>
        </w:rPr>
      </w:pPr>
    </w:p>
    <w:p w:rsidR="00455CB8" w:rsidRDefault="00D54B24">
      <w:pPr>
        <w:spacing w:after="0"/>
      </w:pPr>
      <w:r>
        <w:rPr>
          <w:rFonts w:ascii="Tahoma" w:hAnsi="Tahoma" w:cs="Tahoma"/>
        </w:rPr>
        <w:t>1. Każdy zawodnik za ukończenie wyścigu otrzyma pamiątkowy medal.</w:t>
      </w:r>
      <w:r>
        <w:rPr>
          <w:rFonts w:ascii="Tahoma" w:hAnsi="Tahoma" w:cs="Tahoma"/>
        </w:rPr>
        <w:br/>
        <w:t>2. Zawodnicy i zawodniczki którzy zajmą trzy pierwsze miejsca w kategorii młodzieży oraz w wyścigu na dystansie 30 km otrzymają dodatkowo pamiątkowe puchary</w:t>
      </w:r>
    </w:p>
    <w:p w:rsidR="00455CB8" w:rsidRDefault="00455CB8">
      <w:pPr>
        <w:spacing w:after="0"/>
        <w:rPr>
          <w:rFonts w:ascii="Tahoma" w:hAnsi="Tahoma" w:cs="Tahoma"/>
          <w:b/>
          <w:bCs/>
        </w:rPr>
      </w:pPr>
    </w:p>
    <w:p w:rsidR="00455CB8" w:rsidRDefault="00D54B24">
      <w:pPr>
        <w:spacing w:after="0"/>
        <w:rPr>
          <w:rFonts w:ascii="Tahoma" w:hAnsi="Tahoma" w:cs="Tahoma"/>
          <w:b/>
          <w:bCs/>
        </w:rPr>
      </w:pPr>
      <w:r>
        <w:rPr>
          <w:rFonts w:ascii="Tahoma" w:hAnsi="Tahoma" w:cs="Tahoma"/>
          <w:b/>
          <w:bCs/>
        </w:rPr>
        <w:t>XIII. POSTANOWIENIA KOŃCOWE</w:t>
      </w:r>
    </w:p>
    <w:p w:rsidR="00455CB8" w:rsidRDefault="00455CB8">
      <w:pPr>
        <w:spacing w:after="0"/>
        <w:rPr>
          <w:rFonts w:ascii="Tahoma" w:hAnsi="Tahoma" w:cs="Tahoma"/>
          <w:color w:val="202020"/>
          <w:sz w:val="10"/>
          <w:szCs w:val="10"/>
          <w:highlight w:val="white"/>
        </w:rPr>
      </w:pPr>
    </w:p>
    <w:p w:rsidR="00455CB8" w:rsidRDefault="00D54B24">
      <w:pPr>
        <w:pStyle w:val="Akapitzlist"/>
        <w:spacing w:after="0"/>
        <w:ind w:left="0"/>
        <w:rPr>
          <w:rFonts w:ascii="Tahoma" w:hAnsi="Tahoma" w:cs="Tahoma"/>
          <w:color w:val="202020"/>
          <w:highlight w:val="white"/>
        </w:rPr>
      </w:pPr>
      <w:r>
        <w:rPr>
          <w:rFonts w:ascii="Tahoma" w:hAnsi="Tahoma" w:cs="Tahoma"/>
          <w:color w:val="202020"/>
          <w:shd w:val="clear" w:color="auto" w:fill="FFFFFF"/>
        </w:rPr>
        <w:t xml:space="preserve">1. Organizator </w:t>
      </w:r>
      <w:r>
        <w:rPr>
          <w:rFonts w:ascii="Tahoma" w:hAnsi="Tahoma" w:cs="Tahoma"/>
          <w:b/>
          <w:color w:val="202020"/>
          <w:shd w:val="clear" w:color="auto" w:fill="FFFFFF"/>
        </w:rPr>
        <w:t>NIE ZAPEWNIA</w:t>
      </w:r>
      <w:r>
        <w:rPr>
          <w:rFonts w:ascii="Tahoma" w:hAnsi="Tahoma" w:cs="Tahoma"/>
          <w:color w:val="202020"/>
          <w:shd w:val="clear" w:color="auto" w:fill="FFFFFF"/>
        </w:rPr>
        <w:t xml:space="preserve"> uczestnikom Zawodów ubezpieczenia od następstw nieszczęśliwych wypadków.</w:t>
      </w:r>
    </w:p>
    <w:p w:rsidR="00455CB8" w:rsidRDefault="00455CB8">
      <w:pPr>
        <w:spacing w:after="0"/>
        <w:ind w:left="284" w:hanging="284"/>
        <w:rPr>
          <w:rFonts w:ascii="Tahoma" w:hAnsi="Tahoma" w:cs="Tahoma"/>
          <w:sz w:val="10"/>
          <w:szCs w:val="10"/>
        </w:rPr>
      </w:pPr>
    </w:p>
    <w:p w:rsidR="00455CB8" w:rsidRDefault="00D54B24">
      <w:pPr>
        <w:pStyle w:val="NormalnyWeb"/>
        <w:shd w:val="clear" w:color="auto" w:fill="FFFFFF"/>
        <w:spacing w:beforeAutospacing="0" w:after="0" w:afterAutospacing="0" w:line="276" w:lineRule="auto"/>
        <w:rPr>
          <w:rFonts w:ascii="Tahoma" w:hAnsi="Tahoma" w:cs="Tahoma"/>
          <w:color w:val="202020"/>
          <w:sz w:val="22"/>
          <w:szCs w:val="22"/>
        </w:rPr>
      </w:pPr>
      <w:r>
        <w:rPr>
          <w:rFonts w:ascii="Tahoma" w:hAnsi="Tahoma" w:cs="Tahoma"/>
          <w:color w:val="202020"/>
          <w:sz w:val="22"/>
          <w:szCs w:val="22"/>
        </w:rPr>
        <w:t>2. Uczestnicy zobowiązani są do przestrzegania niniejszego Regulaminu oraz przepisów prawa. Za skutki naruszenia tych przepisów Uczestnik odpowiada osobiście, a w przypadku osób nieletnich ich opiekunowie prawni.</w:t>
      </w:r>
    </w:p>
    <w:p w:rsidR="00455CB8" w:rsidRDefault="00455CB8">
      <w:pPr>
        <w:pStyle w:val="NormalnyWeb"/>
        <w:shd w:val="clear" w:color="auto" w:fill="FFFFFF"/>
        <w:spacing w:beforeAutospacing="0" w:after="0" w:afterAutospacing="0" w:line="276" w:lineRule="auto"/>
        <w:ind w:left="284" w:hanging="284"/>
        <w:rPr>
          <w:rFonts w:ascii="Tahoma" w:hAnsi="Tahoma" w:cs="Tahoma"/>
          <w:color w:val="202020"/>
          <w:sz w:val="10"/>
          <w:szCs w:val="10"/>
        </w:rPr>
      </w:pPr>
    </w:p>
    <w:p w:rsidR="00455CB8" w:rsidRDefault="00D54B24">
      <w:pPr>
        <w:pStyle w:val="NormalnyWeb"/>
        <w:shd w:val="clear" w:color="auto" w:fill="FFFFFF"/>
        <w:spacing w:beforeAutospacing="0" w:after="0" w:afterAutospacing="0" w:line="276" w:lineRule="auto"/>
        <w:rPr>
          <w:rFonts w:ascii="Tahoma" w:hAnsi="Tahoma" w:cs="Tahoma"/>
          <w:color w:val="202020"/>
          <w:sz w:val="22"/>
          <w:szCs w:val="22"/>
        </w:rPr>
      </w:pPr>
      <w:r>
        <w:rPr>
          <w:rFonts w:ascii="Tahoma" w:hAnsi="Tahoma" w:cs="Tahoma"/>
          <w:color w:val="202020"/>
          <w:sz w:val="22"/>
          <w:szCs w:val="22"/>
        </w:rPr>
        <w:t xml:space="preserve">3. Uczestnicy zobowiązani są do niepozostawiania śmieci na trasie Zawodów oraz w Biurze Zawodów poza miejscami do tego wyznaczonymi. </w:t>
      </w:r>
    </w:p>
    <w:p w:rsidR="00455CB8" w:rsidRDefault="00455CB8">
      <w:pPr>
        <w:pStyle w:val="NormalnyWeb"/>
        <w:shd w:val="clear" w:color="auto" w:fill="FFFFFF"/>
        <w:spacing w:beforeAutospacing="0" w:after="0" w:afterAutospacing="0" w:line="276" w:lineRule="auto"/>
        <w:ind w:left="284" w:hanging="284"/>
        <w:rPr>
          <w:rFonts w:ascii="Tahoma" w:hAnsi="Tahoma" w:cs="Tahoma"/>
          <w:color w:val="202020"/>
          <w:sz w:val="10"/>
          <w:szCs w:val="10"/>
        </w:rPr>
      </w:pPr>
    </w:p>
    <w:p w:rsidR="00455CB8" w:rsidRDefault="00D54B24">
      <w:pPr>
        <w:pStyle w:val="NormalnyWeb"/>
        <w:shd w:val="clear" w:color="auto" w:fill="FFFFFF"/>
        <w:spacing w:beforeAutospacing="0" w:after="0" w:afterAutospacing="0" w:line="276" w:lineRule="auto"/>
        <w:rPr>
          <w:rFonts w:ascii="Tahoma" w:hAnsi="Tahoma" w:cs="Tahoma"/>
          <w:color w:val="202020"/>
          <w:sz w:val="22"/>
          <w:szCs w:val="22"/>
        </w:rPr>
      </w:pPr>
      <w:r>
        <w:rPr>
          <w:rFonts w:ascii="Tahoma" w:hAnsi="Tahoma" w:cs="Tahoma"/>
          <w:color w:val="202020"/>
          <w:sz w:val="22"/>
          <w:szCs w:val="22"/>
        </w:rPr>
        <w:t>4. Uczestnicy mają obowiązek bezwzględnego stosowania się do uwag, wskazówek i poleceń Organizatora. Uczestnicy ponoszą odpowiedzialność za skutki niezastosowania się do uwag, wskazówek i poleceń Organizatora.</w:t>
      </w:r>
    </w:p>
    <w:p w:rsidR="00455CB8" w:rsidRDefault="00455CB8">
      <w:pPr>
        <w:pStyle w:val="NormalnyWeb"/>
        <w:shd w:val="clear" w:color="auto" w:fill="FFFFFF"/>
        <w:spacing w:beforeAutospacing="0" w:after="0" w:afterAutospacing="0" w:line="276" w:lineRule="auto"/>
        <w:ind w:left="284" w:hanging="284"/>
        <w:rPr>
          <w:rFonts w:ascii="Tahoma" w:hAnsi="Tahoma" w:cs="Tahoma"/>
          <w:color w:val="202020"/>
          <w:sz w:val="10"/>
          <w:szCs w:val="10"/>
        </w:rPr>
      </w:pPr>
    </w:p>
    <w:p w:rsidR="00455CB8" w:rsidRDefault="00D54B24">
      <w:pPr>
        <w:pStyle w:val="NormalnyWeb"/>
        <w:shd w:val="clear" w:color="auto" w:fill="FFFFFF"/>
        <w:spacing w:beforeAutospacing="0" w:after="0" w:afterAutospacing="0" w:line="276" w:lineRule="auto"/>
        <w:rPr>
          <w:rFonts w:ascii="Tahoma" w:hAnsi="Tahoma" w:cs="Tahoma"/>
          <w:color w:val="202020"/>
          <w:sz w:val="22"/>
          <w:szCs w:val="22"/>
        </w:rPr>
      </w:pPr>
      <w:r>
        <w:rPr>
          <w:rFonts w:ascii="Tahoma" w:hAnsi="Tahoma" w:cs="Tahoma"/>
          <w:color w:val="202020"/>
          <w:sz w:val="22"/>
          <w:szCs w:val="22"/>
        </w:rPr>
        <w:t>5. Ewentualne protesty mogą być składane przez Uczestników bezpośrednio po zakończeniu Zawodów do Sędziego Zawodów. Protesty zostaną rozpatrzone na bieżąco, po czym zostanie ogłoszona oficjalna klasyfikacja końcowa Zawodów.</w:t>
      </w:r>
    </w:p>
    <w:p w:rsidR="00455CB8" w:rsidRDefault="00455CB8">
      <w:pPr>
        <w:pStyle w:val="NormalnyWeb"/>
        <w:shd w:val="clear" w:color="auto" w:fill="FFFFFF"/>
        <w:spacing w:beforeAutospacing="0" w:after="0" w:afterAutospacing="0" w:line="276" w:lineRule="auto"/>
        <w:ind w:left="284" w:hanging="284"/>
        <w:rPr>
          <w:rFonts w:ascii="Tahoma" w:hAnsi="Tahoma" w:cs="Tahoma"/>
          <w:color w:val="202020"/>
          <w:sz w:val="10"/>
          <w:szCs w:val="10"/>
        </w:rPr>
      </w:pPr>
    </w:p>
    <w:p w:rsidR="00455CB8" w:rsidRDefault="00D54B24">
      <w:pPr>
        <w:pStyle w:val="NormalnyWeb"/>
        <w:shd w:val="clear" w:color="auto" w:fill="FFFFFF"/>
        <w:spacing w:beforeAutospacing="0" w:after="0" w:afterAutospacing="0" w:line="276" w:lineRule="auto"/>
        <w:rPr>
          <w:rFonts w:ascii="Tahoma" w:hAnsi="Tahoma" w:cs="Tahoma"/>
          <w:color w:val="202020"/>
          <w:sz w:val="22"/>
          <w:szCs w:val="22"/>
        </w:rPr>
      </w:pPr>
      <w:r>
        <w:rPr>
          <w:rFonts w:ascii="Tahoma" w:hAnsi="Tahoma" w:cs="Tahoma"/>
          <w:color w:val="202020"/>
          <w:sz w:val="22"/>
          <w:szCs w:val="22"/>
        </w:rPr>
        <w:t>6. Podczas Zawodów Uczestników obowiązuje przestrzeganie zasad „fair play”. Utrudnianie Zawodów innym Uczestnikom jest niedozwolone i skutkuje natychmiastową dyskwalifikacją.</w:t>
      </w:r>
    </w:p>
    <w:p w:rsidR="00455CB8" w:rsidRDefault="00455CB8">
      <w:pPr>
        <w:pStyle w:val="NormalnyWeb"/>
        <w:shd w:val="clear" w:color="auto" w:fill="FFFFFF"/>
        <w:spacing w:beforeAutospacing="0" w:after="0" w:afterAutospacing="0" w:line="276" w:lineRule="auto"/>
        <w:ind w:left="284" w:hanging="284"/>
        <w:rPr>
          <w:rFonts w:ascii="Tahoma" w:hAnsi="Tahoma" w:cs="Tahoma"/>
          <w:color w:val="202020"/>
          <w:sz w:val="10"/>
          <w:szCs w:val="10"/>
        </w:rPr>
      </w:pPr>
    </w:p>
    <w:p w:rsidR="00455CB8" w:rsidRDefault="00D54B24">
      <w:pPr>
        <w:pStyle w:val="NormalnyWeb"/>
        <w:shd w:val="clear" w:color="auto" w:fill="FFFFFF"/>
        <w:spacing w:beforeAutospacing="0" w:after="0" w:afterAutospacing="0" w:line="276" w:lineRule="auto"/>
        <w:rPr>
          <w:rFonts w:ascii="Tahoma" w:hAnsi="Tahoma" w:cs="Tahoma"/>
          <w:color w:val="202020"/>
          <w:sz w:val="22"/>
          <w:szCs w:val="22"/>
        </w:rPr>
      </w:pPr>
      <w:r>
        <w:rPr>
          <w:rFonts w:ascii="Tahoma" w:hAnsi="Tahoma" w:cs="Tahoma"/>
          <w:color w:val="202020"/>
          <w:sz w:val="22"/>
          <w:szCs w:val="22"/>
        </w:rPr>
        <w:t>7. Organizator zastrzega sobie prawo do zmiany Regulaminu, o czym ma obowiązek poinformować.</w:t>
      </w:r>
    </w:p>
    <w:p w:rsidR="00455CB8" w:rsidRDefault="00455CB8">
      <w:pPr>
        <w:pStyle w:val="NormalnyWeb"/>
        <w:shd w:val="clear" w:color="auto" w:fill="FFFFFF"/>
        <w:spacing w:beforeAutospacing="0" w:after="0" w:afterAutospacing="0" w:line="276" w:lineRule="auto"/>
        <w:ind w:left="284" w:hanging="284"/>
        <w:rPr>
          <w:rFonts w:ascii="Tahoma" w:hAnsi="Tahoma" w:cs="Tahoma"/>
          <w:color w:val="202020"/>
          <w:sz w:val="10"/>
          <w:szCs w:val="10"/>
        </w:rPr>
      </w:pPr>
    </w:p>
    <w:p w:rsidR="00455CB8" w:rsidRDefault="00D54B24">
      <w:pPr>
        <w:pStyle w:val="NormalnyWeb"/>
        <w:shd w:val="clear" w:color="auto" w:fill="FFFFFF"/>
        <w:spacing w:beforeAutospacing="0" w:after="0" w:afterAutospacing="0" w:line="276" w:lineRule="auto"/>
        <w:rPr>
          <w:rFonts w:ascii="Tahoma" w:hAnsi="Tahoma" w:cs="Tahoma"/>
          <w:color w:val="202020"/>
          <w:sz w:val="22"/>
          <w:szCs w:val="22"/>
        </w:rPr>
      </w:pPr>
      <w:r>
        <w:rPr>
          <w:rFonts w:ascii="Tahoma" w:hAnsi="Tahoma" w:cs="Tahoma"/>
          <w:color w:val="202020"/>
          <w:sz w:val="22"/>
          <w:szCs w:val="22"/>
        </w:rPr>
        <w:t>8. Ostateczna interpretacja Regulaminu należy do Organizatora. W sprawach spornych decyzja Organizatora jest ostateczna.</w:t>
      </w:r>
    </w:p>
    <w:p w:rsidR="00455CB8" w:rsidRDefault="00455CB8">
      <w:pPr>
        <w:spacing w:after="0"/>
        <w:rPr>
          <w:rFonts w:ascii="Tahoma" w:hAnsi="Tahoma" w:cs="Tahoma"/>
        </w:rPr>
      </w:pPr>
    </w:p>
    <w:p w:rsidR="00455CB8" w:rsidRDefault="00D54B24">
      <w:pPr>
        <w:pStyle w:val="NormalnyWeb"/>
        <w:spacing w:before="280" w:after="280"/>
      </w:pPr>
      <w:r>
        <w:rPr>
          <w:rStyle w:val="Mocnewyrnione"/>
        </w:rPr>
        <w:t>XIV RODO - Ochrona danych osobowych</w:t>
      </w:r>
      <w:r>
        <w:br/>
        <w:t>1. Administratorem danych osobowych Uczestników jest Gmina Grodzisk Wielkopolski, ul. Stary Rynek 1, 62-065 Grodzisk Wielkopolski. Administrator prowadzi operacje przetwarzania Pani/Pana danych osobowych. Kontakt z Administratorem: abi@polmaratongrodzisk.pl.</w:t>
      </w:r>
      <w:r>
        <w:br/>
        <w:t>2. Dane kontaktowe Inspektora Ochrony Danych Osobowych: iod@grodzisk.wlkp.pl,</w:t>
      </w:r>
      <w:r>
        <w:br/>
        <w:t xml:space="preserve">3. Dane osobowe Uczestników przetwarzane będą w celach organizacji i przeprowadzenia wyścigu, wyłonienia zwycięzców i przyznania, wydania, odbioru i rozliczenia nagród oraz wszystkich czynności związanych z promocją Zawodów MTB „Grodziska Pętla”– w tym publikacja wizerunku w mediach prowadzonych przez Organizatora i sponsorów. </w:t>
      </w:r>
      <w:r>
        <w:br/>
        <w:t>4. Organizator nie przewiduje startu dla Uczestników anonimowo, jako tzw. „zawodnicy anonimowi”.</w:t>
      </w:r>
      <w:r>
        <w:br/>
        <w:t xml:space="preserve">5. Dane osobowe Uczestników będą przetwarzane przez podmioty uprawnione na podstawie </w:t>
      </w:r>
      <w:r>
        <w:lastRenderedPageBreak/>
        <w:t xml:space="preserve">przepisów prawa oraz na podstawie zawartej  umowy powierzenia przetwarzania danych – z firmą MEZURO Łukasz </w:t>
      </w:r>
      <w:proofErr w:type="spellStart"/>
      <w:r>
        <w:t>Kitajczuk</w:t>
      </w:r>
      <w:proofErr w:type="spellEnd"/>
      <w:r>
        <w:t xml:space="preserve"> z siedzibą w Dopiewcu (62-070), przy ul. Słonecznikowej 16, w celu  prowadzenia  zapisów do zawodów zgodnie z regulaminem, sporządzanie wszelkich list zawodników wg potrzeb regulaminu zawodów w tym list wyników, informowanie uczestników w związku z realizacją imprezy przy użyciu różnych kanałów informacyjnych.</w:t>
      </w:r>
      <w:r>
        <w:br/>
        <w:t>6. Dane osobowe Uczestników będą przetwarzane do czasu realizacji obowiązku wynikającego z przepisów prawa  oraz w razie złożenia ewentualnych roszczeń do chwili przedawnienia roszczeń.</w:t>
      </w:r>
      <w:r>
        <w:br/>
        <w:t>7. Uczestnik posiada:</w:t>
      </w:r>
      <w:r>
        <w:br/>
        <w:t xml:space="preserve">    1) prawo dostępu do danych osobowych; </w:t>
      </w:r>
      <w:r>
        <w:br/>
        <w:t xml:space="preserve">    2) prawo sprostowania danych osobowych; </w:t>
      </w:r>
      <w:r>
        <w:br/>
        <w:t xml:space="preserve">    3) prawo do usunięcia danych osobowych; </w:t>
      </w:r>
      <w:r>
        <w:br/>
        <w:t xml:space="preserve">    4) prawo ograniczenia przetwarzania danych osobowych; </w:t>
      </w:r>
      <w:r>
        <w:br/>
        <w:t xml:space="preserve">    5) prawo do wniesienia sprzeciwu wobec przetwarzania danych osobowych; </w:t>
      </w:r>
      <w:r>
        <w:br/>
        <w:t>    6) prawo do cofnięcia zgody w dowolnym momencie bez wpływu na zgodność z prawem     przetwarzania, którego dokonano na podstawie zgody przed jej cofnięciem.</w:t>
      </w:r>
      <w:r>
        <w:br/>
        <w:t>8. Uczestnik ma prawo wniesienia skargi do organu nadzorczego - Prezesa Urzędu Ochrony Danych Osobowych, gdy uzna, iż dane osobowe przetwarzane są przez administratora niezgodnie z przepisami ochrony danych osobowych.</w:t>
      </w:r>
      <w:r>
        <w:br/>
        <w:t xml:space="preserve">9. Dane osobowe nie będą podlegały zautomatyzowanemu podejmowaniu decyzji, w tym profilowaniu. </w:t>
      </w:r>
      <w:r>
        <w:br/>
        <w:t xml:space="preserve">10. Podanie danych osobowych oraz wyrażenie zgody na ich przetwarzanie w zakresie: imion i nazwiska, adresu zamieszkania, danych kontaktowych, daty urodzenia, płci i nazwy klubu sportowego lub drużyny jest niezbędne do rejestracji na Zawody MTB „Grodziska Pętla” i udziału w wyścigu.  </w:t>
      </w:r>
      <w:r>
        <w:br/>
        <w:t xml:space="preserve">12. Przetwarzanie danych Uczestnika w związku z jego udziałem w Zawodach MTB „Grodziska Pętla”, obejmuje także publikację imienia i nazwiska, roku urodzenia wraz z nazwą miejscowości, w której zamieszkuje, a także klubu sportowego i wizerunku – w mediach patronackich, w tym prasie, radiu i telewizji, na stronach internetowych Organizatora, patronów i sponsorów oraz w ich mediach </w:t>
      </w:r>
      <w:proofErr w:type="spellStart"/>
      <w:r>
        <w:t>społecznościowych</w:t>
      </w:r>
      <w:proofErr w:type="spellEnd"/>
      <w:r>
        <w:t xml:space="preserve">. </w:t>
      </w:r>
      <w:r>
        <w:br/>
        <w:t xml:space="preserve">13. Dane osobowe Uczestników przetwarzane będą w celach organizacji i przeprowadzenia Zawodów MTB „Grodziska Pętla”, wyłonienia zwycięzców i przyznania, wydania, odbioru i rozliczenia nagrody oraz innych czynności związanych z promocją i przeprowadzeniem wyścigu. </w:t>
      </w:r>
      <w:r>
        <w:br/>
        <w:t xml:space="preserve">14. Udział w zawodach MTB „Grodziska Pętla” jest równoznaczny z wyrażeniem zgody na publikację wizerunku Uczestnika w mediach </w:t>
      </w:r>
      <w:proofErr w:type="spellStart"/>
      <w:r>
        <w:t>społecznościowych</w:t>
      </w:r>
      <w:proofErr w:type="spellEnd"/>
      <w:r>
        <w:t xml:space="preserve">, prasie, radiu i telewizji, a także na portalach internetowych, a także danych w zakresie: imię, nazwisko, rok urodzenia. Przetwarzanie wizerunku poprzez udostępnienie zdjęć we wskazanych powyżej mediach następować będzie przez czas niezbędny do promocji gminy, nie dłużej niż 10 lat. </w:t>
      </w:r>
      <w:r>
        <w:br/>
        <w:t xml:space="preserve">15. Uczestnik posiada prawo dostępu do treści swoich danych oraz ich poprawiania. Podanie danych osobowych oraz wyrażenie zgody na ich przetwarzanie jest dobrowolne, ale niezbędne do realizacji wskazanych wyżej celów. Niepodanie danych lub brak zgody na ich przetwarzanie, uniemożliwia udział w </w:t>
      </w:r>
      <w:proofErr w:type="spellStart"/>
      <w:r>
        <w:t>awodach</w:t>
      </w:r>
      <w:proofErr w:type="spellEnd"/>
      <w:r>
        <w:t xml:space="preserve"> MTB „Grodziska Pętla”. Uczestnik posiada prawo do cofnięcia zgody w dowolnym momencie bez wpływu na zgodność z prawem przetwarzania, którego dokonano na podstawie zgody przed jej cofnięciem,</w:t>
      </w:r>
      <w:r>
        <w:br/>
        <w:t xml:space="preserve">16. Wszystkie informacje dotyczące Uczestnika uzyskane przez Organizatora i zawarte w formularzu startowym zostaną zapisane w sposób elektroniczny w momencie rejestracji uczestnika poprzez formularz zgłoszeniowy na stronie www.plus-timing.pl </w:t>
      </w:r>
    </w:p>
    <w:sectPr w:rsidR="00455CB8" w:rsidSect="00455CB8">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0D0"/>
    <w:multiLevelType w:val="multilevel"/>
    <w:tmpl w:val="E58603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5D67AE"/>
    <w:multiLevelType w:val="multilevel"/>
    <w:tmpl w:val="856CF3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21B5C93"/>
    <w:multiLevelType w:val="multilevel"/>
    <w:tmpl w:val="5FFCAB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8A059A8"/>
    <w:multiLevelType w:val="multilevel"/>
    <w:tmpl w:val="8CF87B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9353C31"/>
    <w:multiLevelType w:val="multilevel"/>
    <w:tmpl w:val="B510A712"/>
    <w:lvl w:ilvl="0">
      <w:start w:val="1"/>
      <w:numFmt w:val="decimal"/>
      <w:lvlText w:val="%1."/>
      <w:lvlJc w:val="left"/>
      <w:pPr>
        <w:tabs>
          <w:tab w:val="num" w:pos="0"/>
        </w:tabs>
        <w:ind w:left="720" w:hanging="360"/>
      </w:pPr>
      <w:rPr>
        <w:rFonts w:ascii="Tahoma" w:hAnsi="Tahom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61CD5187"/>
    <w:multiLevelType w:val="multilevel"/>
    <w:tmpl w:val="CA580E62"/>
    <w:lvl w:ilvl="0">
      <w:start w:val="1"/>
      <w:numFmt w:val="decimal"/>
      <w:lvlText w:val="%1."/>
      <w:lvlJc w:val="left"/>
      <w:pPr>
        <w:tabs>
          <w:tab w:val="num" w:pos="0"/>
        </w:tabs>
        <w:ind w:left="720" w:hanging="360"/>
      </w:pPr>
      <w:rPr>
        <w:rFonts w:ascii="Tahoma" w:hAnsi="Tahom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CD91C72"/>
    <w:multiLevelType w:val="multilevel"/>
    <w:tmpl w:val="DA7ECECC"/>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
    <w:nsid w:val="74C86375"/>
    <w:multiLevelType w:val="multilevel"/>
    <w:tmpl w:val="BC9E6D0E"/>
    <w:lvl w:ilvl="0">
      <w:start w:val="1"/>
      <w:numFmt w:val="decimal"/>
      <w:lvlText w:val="%1."/>
      <w:lvlJc w:val="left"/>
      <w:pPr>
        <w:tabs>
          <w:tab w:val="num" w:pos="0"/>
        </w:tabs>
        <w:ind w:left="720" w:hanging="360"/>
      </w:pPr>
      <w:rPr>
        <w:rFonts w:ascii="Tahoma" w:hAnsi="Tahoma"/>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78F51A5C"/>
    <w:multiLevelType w:val="multilevel"/>
    <w:tmpl w:val="E6944ABE"/>
    <w:lvl w:ilvl="0">
      <w:start w:val="2"/>
      <w:numFmt w:val="decimal"/>
      <w:lvlText w:val="%1."/>
      <w:lvlJc w:val="left"/>
      <w:pPr>
        <w:tabs>
          <w:tab w:val="num" w:pos="0"/>
        </w:tabs>
        <w:ind w:left="720" w:hanging="360"/>
      </w:pPr>
      <w:rPr>
        <w:rFonts w:ascii="Tahoma" w:hAnsi="Tahoma"/>
        <w:b/>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7B5E1DFF"/>
    <w:multiLevelType w:val="multilevel"/>
    <w:tmpl w:val="F35A4E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4"/>
  </w:num>
  <w:num w:numId="3">
    <w:abstractNumId w:val="9"/>
  </w:num>
  <w:num w:numId="4">
    <w:abstractNumId w:val="5"/>
  </w:num>
  <w:num w:numId="5">
    <w:abstractNumId w:val="3"/>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autoHyphenation/>
  <w:hyphenationZone w:val="425"/>
  <w:characterSpacingControl w:val="doNotCompress"/>
  <w:compat/>
  <w:rsids>
    <w:rsidRoot w:val="00455CB8"/>
    <w:rsid w:val="00455CB8"/>
    <w:rsid w:val="0045733E"/>
    <w:rsid w:val="00D54B24"/>
    <w:rsid w:val="00DF65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1A3"/>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50961"/>
    <w:rPr>
      <w:color w:val="0000FF" w:themeColor="hyperlink"/>
      <w:u w:val="single"/>
    </w:rPr>
  </w:style>
  <w:style w:type="character" w:customStyle="1" w:styleId="UnresolvedMention">
    <w:name w:val="Unresolved Mention"/>
    <w:basedOn w:val="Domylnaczcionkaakapitu"/>
    <w:uiPriority w:val="99"/>
    <w:semiHidden/>
    <w:unhideWhenUsed/>
    <w:qFormat/>
    <w:rsid w:val="00B46BBA"/>
    <w:rPr>
      <w:color w:val="605E5C"/>
      <w:shd w:val="clear" w:color="auto" w:fill="E1DFDD"/>
    </w:rPr>
  </w:style>
  <w:style w:type="character" w:customStyle="1" w:styleId="Mocnewyrnione">
    <w:name w:val="Mocne wyróżnione"/>
    <w:qFormat/>
    <w:rsid w:val="00455CB8"/>
    <w:rPr>
      <w:b/>
      <w:bCs/>
    </w:rPr>
  </w:style>
  <w:style w:type="paragraph" w:styleId="Nagwek">
    <w:name w:val="header"/>
    <w:basedOn w:val="Normalny"/>
    <w:next w:val="Tekstpodstawowy"/>
    <w:qFormat/>
    <w:rsid w:val="00455CB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455CB8"/>
    <w:pPr>
      <w:spacing w:after="140"/>
    </w:pPr>
  </w:style>
  <w:style w:type="paragraph" w:styleId="Lista">
    <w:name w:val="List"/>
    <w:basedOn w:val="Tekstpodstawowy"/>
    <w:rsid w:val="00455CB8"/>
    <w:rPr>
      <w:rFonts w:cs="Mangal"/>
    </w:rPr>
  </w:style>
  <w:style w:type="paragraph" w:customStyle="1" w:styleId="Caption">
    <w:name w:val="Caption"/>
    <w:basedOn w:val="Normalny"/>
    <w:qFormat/>
    <w:rsid w:val="00455CB8"/>
    <w:pPr>
      <w:suppressLineNumbers/>
      <w:spacing w:before="120" w:after="120"/>
    </w:pPr>
    <w:rPr>
      <w:rFonts w:cs="Mangal"/>
      <w:i/>
      <w:iCs/>
      <w:sz w:val="24"/>
      <w:szCs w:val="24"/>
    </w:rPr>
  </w:style>
  <w:style w:type="paragraph" w:customStyle="1" w:styleId="Indeks">
    <w:name w:val="Indeks"/>
    <w:basedOn w:val="Normalny"/>
    <w:qFormat/>
    <w:rsid w:val="00455CB8"/>
    <w:pPr>
      <w:suppressLineNumbers/>
    </w:pPr>
    <w:rPr>
      <w:rFonts w:cs="Mangal"/>
    </w:rPr>
  </w:style>
  <w:style w:type="paragraph" w:styleId="Akapitzlist">
    <w:name w:val="List Paragraph"/>
    <w:basedOn w:val="Normalny"/>
    <w:uiPriority w:val="34"/>
    <w:qFormat/>
    <w:rsid w:val="006A11F7"/>
    <w:pPr>
      <w:ind w:left="720"/>
      <w:contextualSpacing/>
    </w:pPr>
  </w:style>
  <w:style w:type="paragraph" w:styleId="NormalnyWeb">
    <w:name w:val="Normal (Web)"/>
    <w:basedOn w:val="Normalny"/>
    <w:uiPriority w:val="99"/>
    <w:semiHidden/>
    <w:unhideWhenUsed/>
    <w:qFormat/>
    <w:rsid w:val="00A3433D"/>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dzisk.wlkp.pl/" TargetMode="External"/><Relationship Id="rId3" Type="http://schemas.openxmlformats.org/officeDocument/2006/relationships/styles" Target="styles.xml"/><Relationship Id="rId7" Type="http://schemas.openxmlformats.org/officeDocument/2006/relationships/hyperlink" Target="http://www.gogolmtb.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odzisk.wlkp.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odzisk.wl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898B-284A-4A77-9EC4-3429C6A8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1609</Words>
  <Characters>9657</Characters>
  <Application>Microsoft Office Word</Application>
  <DocSecurity>0</DocSecurity>
  <Lines>80</Lines>
  <Paragraphs>22</Paragraphs>
  <ScaleCrop>false</ScaleCrop>
  <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cp:lastPrinted>2021-06-01T07:08:00Z</cp:lastPrinted>
  <dcterms:created xsi:type="dcterms:W3CDTF">2021-06-09T12:28:00Z</dcterms:created>
  <dcterms:modified xsi:type="dcterms:W3CDTF">2021-06-11T06:55:00Z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