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rFonts w:ascii="Liberation Serif" w:hAnsi="Liberation Serif"/>
          <w:sz w:val="20"/>
          <w:szCs w:val="20"/>
          <w:u w:val="none"/>
        </w:rPr>
        <w:t xml:space="preserve">Załącznik nr 3 do   </w:t>
      </w:r>
    </w:p>
    <w:p>
      <w:pPr>
        <w:pStyle w:val="Normal"/>
        <w:jc w:val="right"/>
        <w:rPr/>
      </w:pPr>
      <w:r>
        <w:rPr>
          <w:rFonts w:ascii="Liberation Serif" w:hAnsi="Liberation Serif"/>
          <w:sz w:val="20"/>
          <w:szCs w:val="20"/>
          <w:u w:val="none"/>
        </w:rPr>
        <w:t>Regulaminu Konkursu „Grodziskie Inicjatywy Społeczne 202</w:t>
      </w:r>
      <w:r>
        <w:rPr>
          <w:rFonts w:ascii="Liberation Serif" w:hAnsi="Liberation Serif"/>
          <w:sz w:val="20"/>
          <w:szCs w:val="20"/>
          <w:u w:val="none"/>
        </w:rPr>
        <w:t>2</w:t>
      </w:r>
      <w:r>
        <w:rPr>
          <w:rFonts w:ascii="Liberation Serif" w:hAnsi="Liberation Serif"/>
          <w:sz w:val="20"/>
          <w:szCs w:val="20"/>
          <w:u w:val="none"/>
        </w:rPr>
        <w:t>”</w:t>
      </w:r>
    </w:p>
    <w:p>
      <w:pPr>
        <w:pStyle w:val="Normal"/>
        <w:jc w:val="right"/>
        <w:rPr>
          <w:rFonts w:ascii="Liberation Serif" w:hAnsi="Liberation Serif"/>
          <w:u w:val="none"/>
        </w:rPr>
      </w:pPr>
      <w:r>
        <w:rPr>
          <w:rFonts w:ascii="Liberation Serif" w:hAnsi="Liberation Serif"/>
          <w:u w:val="none"/>
        </w:rPr>
      </w:r>
    </w:p>
    <w:p>
      <w:pPr>
        <w:pStyle w:val="Normal"/>
        <w:jc w:val="center"/>
        <w:rPr>
          <w:b/>
          <w:b/>
          <w:bCs/>
          <w:u w:val="none"/>
        </w:rPr>
      </w:pPr>
      <w:r>
        <w:rPr>
          <w:rFonts w:ascii="Liberation Serif" w:hAnsi="Liberation Serif"/>
          <w:b/>
          <w:bCs/>
          <w:sz w:val="22"/>
          <w:szCs w:val="22"/>
          <w:u w:val="none"/>
        </w:rPr>
        <w:t>Formularz zgłoszeniowy kandydata do prac w komisji do opiniowania projektów złożonych  w ramach konkursu pt. „Grodziskie Inicjatywy Społeczne 202</w:t>
      </w:r>
      <w:r>
        <w:rPr>
          <w:rFonts w:ascii="Liberation Serif" w:hAnsi="Liberation Serif"/>
          <w:b/>
          <w:bCs/>
          <w:sz w:val="22"/>
          <w:szCs w:val="22"/>
          <w:u w:val="none"/>
        </w:rPr>
        <w:t>2</w:t>
      </w:r>
      <w:r>
        <w:rPr>
          <w:rFonts w:ascii="Liberation Serif" w:hAnsi="Liberation Serif"/>
          <w:b/>
          <w:bCs/>
          <w:sz w:val="22"/>
          <w:szCs w:val="22"/>
          <w:u w:val="none"/>
        </w:rPr>
        <w:t>”</w:t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Informacja o kandydacie </w:t>
            </w:r>
            <w:r>
              <w:rPr>
                <w:rFonts w:cs="Times New Roman" w:ascii="Liberation Serif" w:hAnsi="Liberation Serif"/>
                <w:b/>
                <w:bCs/>
                <w:sz w:val="22"/>
                <w:szCs w:val="22"/>
              </w:rPr>
              <w:t xml:space="preserve">na członka komisji konkursowej opiniującej oferty </w:t>
            </w:r>
            <w:r>
              <w:rPr>
                <w:rFonts w:eastAsia="TimesNewRomanPSMT" w:cs="Times New Roman" w:ascii="Liberation Serif" w:hAnsi="Liberation Serif"/>
                <w:b/>
                <w:bCs/>
                <w:color w:val="auto"/>
                <w:sz w:val="22"/>
                <w:szCs w:val="22"/>
                <w:lang w:val="pl-PL" w:eastAsia="zxx" w:bidi="zxx"/>
              </w:rPr>
              <w:t>w ramach konkursu</w:t>
            </w:r>
          </w:p>
          <w:p>
            <w:pPr>
              <w:pStyle w:val="Zawartotabeli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auto"/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 Imię i nazwisko kandydata na członka komisji konkursowej: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 Adres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 Telefon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 Jestem/nie jestem* przedstawicielem następujących organizacji pozarządowych/ podmiotów wymienionych w art. 3 ust. 3 ustawy o działalności pożytku publicznego i o wolontariacie: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br/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* niepotrzebne skreślić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Liberation Serif" w:hAnsi="Liberation Serif"/>
          <w:b/>
          <w:bCs/>
          <w:sz w:val="22"/>
          <w:szCs w:val="22"/>
          <w:u w:val="single"/>
        </w:rPr>
        <w:t>Oświadczam, że: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Jestem obywatelem RP i korzystam z pełni praw publicznych.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Nie reprezentuję organizacji pozarządowej lub podmiotu wymienionego w art. 3 ust. 3 ustawy o działalności pożytku publicznego i o wolontariacie biorącej udział w konkursie.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Nie podlegam wyłączeniu określonym w art. 24 Kodeksu postępowania administracyjnego.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Deklaruję o prawdziwości podanych wyżej danych.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Wyrażam zgodę na udział w pracach Komisji konkursowej powołanej do opiniowania ofert złożonych w otwartym konkursie ofert na realizację zadań publicznych.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Zapoznałem się z zasadami udziału przedstawicieli organizacji pozarządowych/podmiotów wymienionego w art. 3 ust. 3  ustawy o działalności pożytku publicznego i o wolontariacie w komisji konkursowej.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auto"/>
          <w:sz w:val="22"/>
          <w:szCs w:val="22"/>
        </w:rPr>
        <w:t>Zgodnie</w:t>
      </w:r>
      <w:r>
        <w:rPr>
          <w:rFonts w:cs="Times New Roman" w:ascii="Liberation Serif" w:hAnsi="Liberation Serif"/>
          <w:color w:val="auto"/>
          <w:sz w:val="22"/>
          <w:szCs w:val="22"/>
          <w:lang w:val="en-US"/>
        </w:rPr>
        <w:t xml:space="preserve"> z art. 6 ust. 1 lit. a) rozporządzenia</w:t>
      </w:r>
      <w:r>
        <w:rPr>
          <w:rFonts w:cs="Times New Roman" w:ascii="Liberation Serif" w:hAnsi="Liberation Serif"/>
          <w:color w:val="auto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 e swobodnego przepływu takich danych oraz uchylenia dyrektywy 95/46/WE </w:t>
      </w:r>
      <w:r>
        <w:rPr>
          <w:rFonts w:cs="Times New Roman" w:ascii="Liberation Serif" w:hAnsi="Liberation Serif"/>
          <w:b/>
          <w:bCs/>
          <w:color w:val="auto"/>
          <w:sz w:val="22"/>
          <w:szCs w:val="22"/>
          <w:u w:val="single"/>
          <w:lang w:val="pl-PL"/>
        </w:rPr>
        <w:t>wyrażam zgodę</w:t>
      </w:r>
      <w:r>
        <w:rPr>
          <w:rFonts w:cs="Times New Roman" w:ascii="Liberation Serif" w:hAnsi="Liberation Serif"/>
          <w:color w:val="auto"/>
          <w:sz w:val="22"/>
          <w:szCs w:val="22"/>
          <w:u w:val="none"/>
          <w:lang w:val="pl-PL"/>
        </w:rPr>
        <w:t xml:space="preserve"> na przetwarzanie danych osobowych.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 w:cs="Times New Roman"/>
          <w:color w:val="auto"/>
          <w:sz w:val="22"/>
          <w:szCs w:val="22"/>
          <w:u w:val="none"/>
          <w:lang w:val="pl-PL"/>
        </w:rPr>
      </w:pPr>
      <w:r>
        <w:rPr>
          <w:rFonts w:cs="Times New Roman" w:ascii="Liberation Serif" w:hAnsi="Liberation Serif"/>
          <w:color w:val="auto"/>
          <w:sz w:val="22"/>
          <w:szCs w:val="22"/>
          <w:u w:val="none"/>
          <w:lang w:val="pl-PL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5155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577"/>
        <w:gridCol w:w="2577"/>
      </w:tblGrid>
      <w:tr>
        <w:trPr>
          <w:trHeight w:val="23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TAK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NIE</w:t>
            </w:r>
          </w:p>
        </w:tc>
      </w:tr>
    </w:tbl>
    <w:p>
      <w:pPr>
        <w:pStyle w:val="Normal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Klauzula informacyjna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Zgodnie z art. 13 ogólnego rozporządzenia o ochronie danych osobowych z dnia 27 kwietnia 2016 r. (RODO) (Dz. Urz. UE L119 04.05.2016 r.) informujemy: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Administratorem Państwa danych osobowych przetwarzanych w Urzędzie Miejskim w Grodzisku Wielkopolskim jest Burmistrz Gminy Grodzisk Wielkopolski, ul. Stary Rynek 1, 62-065 Grodzisk Wielkopolski, tel. 61 445 30 00.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Inspektorem Ochrony Danych jest Agnieszka Demichowicz, z którym można kontaktować się mailowo za pośrednictwem adresu: iod@grodzisk.wlkp.pl we wszelkich sprawach z zakresu realizacji obowiązku ochrony danych osobowych.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Administrator danych osobowych przetwarza Państwa dane osobowe na podstawie obowiązujących przepisów prawa oraz na podstawie udzielonej zgody, zgodnie z art. 6 ust. 1 lit. a) i lit. c) RODO.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osobowe są przetwarzane w celu określonym w powyższej karcie do głosowania.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osobowy na zlecenie Administratora.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osobowe będą przechowywane przez okres niezbędny do realizacji celów określonych powyżej, a po tym czasie przez okres i zakres wymaganym przez przepisy obowiązującego prawa.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przysługują Państwu następujące uprawnienia: prawo dostępu, w tym prawo do uzyskania kopii, prawo do żądania poprawiania, sprostowania; prawo do żądania usunięcia danych osobowych w przypadkach; prawo do żądania ograniczenia przetwarzania danych osobowych; prawo do przenoszenia danych; prawo sprzeciwu wobec przetwarzania danych.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przypadku powzięcia informacji o niezgodnym z prawem przetwarzaniu danych osobowych, przysługuje Państwu prawo wniesienia skargi do organu nadzorczego właściwego w sprawach ochrony danych osobowych.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Podanie przez Państwa danych jest warunkiem udziału w pracach komisji opiniującej projekty w konkursie „Grodziskie Inicjatywy Społeczne 2021”.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mogą być przetwarzane w sposób zautomatyzowany.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0"/>
        <w:gridCol w:w="5768"/>
      </w:tblGrid>
      <w:tr>
        <w:trPr/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Miejscowość, data i podpis kandydata na członka Komisji:</w:t>
            </w:r>
          </w:p>
          <w:p>
            <w:pPr>
              <w:pStyle w:val="Zawartotabeli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character" w:styleId="WW8Num1z0">
    <w:name w:val="WW8Num1z0"/>
    <w:qFormat/>
    <w:rPr>
      <w:rFonts w:ascii="Times New Roman" w:hAnsi="Times New Roman" w:eastAsia="TimesNewRomanPSMT" w:cs="Times New Roman"/>
      <w:b w:val="false"/>
      <w:bCs w:val="false"/>
      <w:color w:val="auto"/>
      <w:sz w:val="24"/>
      <w:szCs w:val="24"/>
      <w:lang w:val="pl-PL" w:eastAsia="zxx" w:bidi="zxx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Znakinumeracji">
    <w:name w:val="Znaki numeracji"/>
    <w:qFormat/>
    <w:rPr>
      <w:rFonts w:ascii="Calibri" w:hAnsi="Calibri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sz w:val="22"/>
      <w:szCs w:val="22"/>
    </w:rPr>
  </w:style>
  <w:style w:type="character" w:styleId="ListLabel10">
    <w:name w:val="ListLabel 1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">
    <w:name w:val="ListLabel 11"/>
    <w:qFormat/>
    <w:rPr>
      <w:rFonts w:ascii="Calibri" w:hAnsi="Calibri"/>
      <w:sz w:val="22"/>
      <w:szCs w:val="22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21">
    <w:name w:val="ListLabel 21"/>
    <w:qFormat/>
    <w:rPr>
      <w:rFonts w:ascii="Calibri" w:hAnsi="Calibri"/>
      <w:sz w:val="22"/>
      <w:szCs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sz w:val="22"/>
      <w:szCs w:val="22"/>
    </w:rPr>
  </w:style>
  <w:style w:type="character" w:styleId="ListLabel24">
    <w:name w:val="ListLabel 24"/>
    <w:qFormat/>
    <w:rPr>
      <w:sz w:val="22"/>
      <w:szCs w:val="22"/>
    </w:rPr>
  </w:style>
  <w:style w:type="character" w:styleId="ListLabel25">
    <w:name w:val="ListLabel 25"/>
    <w:qFormat/>
    <w:rPr>
      <w:sz w:val="22"/>
      <w:szCs w:val="22"/>
    </w:rPr>
  </w:style>
  <w:style w:type="character" w:styleId="ListLabel26">
    <w:name w:val="ListLabel 26"/>
    <w:qFormat/>
    <w:rPr>
      <w:sz w:val="22"/>
      <w:szCs w:val="22"/>
    </w:rPr>
  </w:style>
  <w:style w:type="character" w:styleId="ListLabel27">
    <w:name w:val="ListLabel 27"/>
    <w:qFormat/>
    <w:rPr>
      <w:sz w:val="22"/>
      <w:szCs w:val="22"/>
    </w:rPr>
  </w:style>
  <w:style w:type="character" w:styleId="ListLabel28">
    <w:name w:val="ListLabel 28"/>
    <w:qFormat/>
    <w:rPr>
      <w:sz w:val="22"/>
      <w:szCs w:val="22"/>
    </w:rPr>
  </w:style>
  <w:style w:type="character" w:styleId="ListLabel29">
    <w:name w:val="ListLabel 29"/>
    <w:qFormat/>
    <w:rPr>
      <w:sz w:val="22"/>
      <w:szCs w:val="22"/>
    </w:rPr>
  </w:style>
  <w:style w:type="character" w:styleId="ListLabel30">
    <w:name w:val="ListLabel 30"/>
    <w:qFormat/>
    <w:rPr>
      <w:sz w:val="22"/>
      <w:szCs w:val="22"/>
    </w:rPr>
  </w:style>
  <w:style w:type="character" w:styleId="ListLabel31">
    <w:name w:val="ListLabel 31"/>
    <w:qFormat/>
    <w:rPr>
      <w:sz w:val="22"/>
      <w:szCs w:val="22"/>
    </w:rPr>
  </w:style>
  <w:style w:type="character" w:styleId="ListLabel32">
    <w:name w:val="ListLabel 32"/>
    <w:qFormat/>
    <w:rPr>
      <w:sz w:val="22"/>
      <w:szCs w:val="22"/>
    </w:rPr>
  </w:style>
  <w:style w:type="character" w:styleId="ListLabel33">
    <w:name w:val="ListLabel 33"/>
    <w:qFormat/>
    <w:rPr>
      <w:sz w:val="22"/>
      <w:szCs w:val="22"/>
    </w:rPr>
  </w:style>
  <w:style w:type="character" w:styleId="ListLabel34">
    <w:name w:val="ListLabel 34"/>
    <w:qFormat/>
    <w:rPr>
      <w:sz w:val="22"/>
      <w:szCs w:val="22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sz w:val="22"/>
      <w:szCs w:val="22"/>
    </w:rPr>
  </w:style>
  <w:style w:type="character" w:styleId="ListLabel37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40">
    <w:name w:val="ListLabel 40"/>
    <w:qFormat/>
    <w:rPr>
      <w:rFonts w:ascii="Calibri" w:hAnsi="Calibri"/>
      <w:sz w:val="22"/>
      <w:szCs w:val="22"/>
    </w:rPr>
  </w:style>
  <w:style w:type="character" w:styleId="ListLabel41">
    <w:name w:val="ListLabel 41"/>
    <w:qFormat/>
    <w:rPr>
      <w:sz w:val="22"/>
      <w:szCs w:val="22"/>
    </w:rPr>
  </w:style>
  <w:style w:type="character" w:styleId="ListLabel42">
    <w:name w:val="ListLabel 42"/>
    <w:qFormat/>
    <w:rPr>
      <w:sz w:val="22"/>
      <w:szCs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sz w:val="22"/>
      <w:szCs w:val="22"/>
    </w:rPr>
  </w:style>
  <w:style w:type="character" w:styleId="ListLabel45">
    <w:name w:val="ListLabel 45"/>
    <w:qFormat/>
    <w:rPr>
      <w:sz w:val="22"/>
      <w:szCs w:val="22"/>
    </w:rPr>
  </w:style>
  <w:style w:type="character" w:styleId="ListLabel46">
    <w:name w:val="ListLabel 46"/>
    <w:qFormat/>
    <w:rPr>
      <w:sz w:val="22"/>
      <w:szCs w:val="22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sz w:val="22"/>
      <w:szCs w:val="22"/>
    </w:rPr>
  </w:style>
  <w:style w:type="character" w:styleId="ListLabel49">
    <w:name w:val="ListLabel 49"/>
    <w:qFormat/>
    <w:rPr>
      <w:sz w:val="22"/>
      <w:szCs w:val="22"/>
    </w:rPr>
  </w:style>
  <w:style w:type="character" w:styleId="ListLabel50">
    <w:name w:val="ListLabel 50"/>
    <w:qFormat/>
    <w:rPr>
      <w:sz w:val="22"/>
      <w:szCs w:val="22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sz w:val="22"/>
      <w:szCs w:val="22"/>
    </w:rPr>
  </w:style>
  <w:style w:type="character" w:styleId="ListLabel53">
    <w:name w:val="ListLabel 53"/>
    <w:qFormat/>
    <w:rPr>
      <w:sz w:val="22"/>
      <w:szCs w:val="22"/>
    </w:rPr>
  </w:style>
  <w:style w:type="character" w:styleId="ListLabel54">
    <w:name w:val="ListLabel 54"/>
    <w:qFormat/>
    <w:rPr>
      <w:sz w:val="22"/>
      <w:szCs w:val="22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sz w:val="22"/>
      <w:szCs w:val="22"/>
    </w:rPr>
  </w:style>
  <w:style w:type="character" w:styleId="ListLabel57">
    <w:name w:val="ListLabel 57"/>
    <w:qFormat/>
    <w:rPr>
      <w:sz w:val="22"/>
      <w:szCs w:val="22"/>
    </w:rPr>
  </w:style>
  <w:style w:type="character" w:styleId="ListLabel58">
    <w:name w:val="ListLabel 58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59">
    <w:name w:val="ListLabel 59"/>
    <w:qFormat/>
    <w:rPr>
      <w:rFonts w:ascii="Calibri" w:hAnsi="Calibri"/>
      <w:sz w:val="22"/>
      <w:szCs w:val="22"/>
    </w:rPr>
  </w:style>
  <w:style w:type="character" w:styleId="ListLabel60">
    <w:name w:val="ListLabel 60"/>
    <w:qFormat/>
    <w:rPr>
      <w:sz w:val="22"/>
      <w:szCs w:val="22"/>
    </w:rPr>
  </w:style>
  <w:style w:type="character" w:styleId="ListLabel61">
    <w:name w:val="ListLabel 61"/>
    <w:qFormat/>
    <w:rPr>
      <w:sz w:val="22"/>
      <w:szCs w:val="22"/>
    </w:rPr>
  </w:style>
  <w:style w:type="character" w:styleId="ListLabel62">
    <w:name w:val="ListLabel 62"/>
    <w:qFormat/>
    <w:rPr>
      <w:sz w:val="22"/>
      <w:szCs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sz w:val="22"/>
      <w:szCs w:val="22"/>
    </w:rPr>
  </w:style>
  <w:style w:type="character" w:styleId="ListLabel66">
    <w:name w:val="ListLabel 66"/>
    <w:qFormat/>
    <w:rPr>
      <w:sz w:val="22"/>
      <w:szCs w:val="22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sz w:val="22"/>
      <w:szCs w:val="22"/>
    </w:rPr>
  </w:style>
  <w:style w:type="character" w:styleId="ListLabel69">
    <w:name w:val="ListLabel 69"/>
    <w:qFormat/>
    <w:rPr>
      <w:sz w:val="22"/>
      <w:szCs w:val="22"/>
    </w:rPr>
  </w:style>
  <w:style w:type="character" w:styleId="ListLabel70">
    <w:name w:val="ListLabel 70"/>
    <w:qFormat/>
    <w:rPr>
      <w:sz w:val="22"/>
      <w:szCs w:val="22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sz w:val="22"/>
      <w:szCs w:val="22"/>
    </w:rPr>
  </w:style>
  <w:style w:type="character" w:styleId="ListLabel74">
    <w:name w:val="ListLabel 74"/>
    <w:qFormat/>
    <w:rPr>
      <w:sz w:val="22"/>
      <w:szCs w:val="22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sz w:val="22"/>
      <w:szCs w:val="22"/>
    </w:rPr>
  </w:style>
  <w:style w:type="character" w:styleId="ListLabel77">
    <w:name w:val="ListLabel 77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78">
    <w:name w:val="ListLabel 78"/>
    <w:qFormat/>
    <w:rPr>
      <w:rFonts w:ascii="Calibri" w:hAnsi="Calibri"/>
      <w:sz w:val="22"/>
      <w:szCs w:val="22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sz w:val="22"/>
      <w:szCs w:val="22"/>
    </w:rPr>
  </w:style>
  <w:style w:type="character" w:styleId="ListLabel81">
    <w:name w:val="ListLabel 81"/>
    <w:qFormat/>
    <w:rPr>
      <w:sz w:val="22"/>
      <w:szCs w:val="22"/>
    </w:rPr>
  </w:style>
  <w:style w:type="character" w:styleId="ListLabel82">
    <w:name w:val="ListLabel 82"/>
    <w:qFormat/>
    <w:rPr>
      <w:sz w:val="22"/>
      <w:szCs w:val="22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sz w:val="22"/>
      <w:szCs w:val="22"/>
    </w:rPr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sz w:val="22"/>
      <w:szCs w:val="22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97">
    <w:name w:val="ListLabel 97"/>
    <w:qFormat/>
    <w:rPr>
      <w:rFonts w:ascii="Calibri" w:hAnsi="Calibri"/>
      <w:sz w:val="22"/>
      <w:szCs w:val="22"/>
    </w:rPr>
  </w:style>
  <w:style w:type="character" w:styleId="ListLabel98">
    <w:name w:val="ListLabel 98"/>
    <w:qFormat/>
    <w:rPr>
      <w:sz w:val="22"/>
      <w:szCs w:val="22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sz w:val="22"/>
      <w:szCs w:val="22"/>
    </w:rPr>
  </w:style>
  <w:style w:type="character" w:styleId="ListLabel101">
    <w:name w:val="ListLabel 101"/>
    <w:qFormat/>
    <w:rPr>
      <w:sz w:val="22"/>
      <w:szCs w:val="22"/>
    </w:rPr>
  </w:style>
  <w:style w:type="character" w:styleId="ListLabel102">
    <w:name w:val="ListLabel 102"/>
    <w:qFormat/>
    <w:rPr>
      <w:sz w:val="22"/>
      <w:szCs w:val="22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sz w:val="22"/>
      <w:szCs w:val="22"/>
    </w:rPr>
  </w:style>
  <w:style w:type="character" w:styleId="ListLabel105">
    <w:name w:val="ListLabel 105"/>
    <w:qFormat/>
    <w:rPr>
      <w:sz w:val="22"/>
      <w:szCs w:val="22"/>
    </w:rPr>
  </w:style>
  <w:style w:type="character" w:styleId="ListLabel106">
    <w:name w:val="ListLabel 106"/>
    <w:qFormat/>
    <w:rPr>
      <w:sz w:val="22"/>
      <w:szCs w:val="22"/>
    </w:rPr>
  </w:style>
  <w:style w:type="character" w:styleId="ListLabel107">
    <w:name w:val="ListLabel 107"/>
    <w:qFormat/>
    <w:rPr>
      <w:sz w:val="22"/>
      <w:szCs w:val="22"/>
    </w:rPr>
  </w:style>
  <w:style w:type="character" w:styleId="ListLabel108">
    <w:name w:val="ListLabel 108"/>
    <w:qFormat/>
    <w:rPr>
      <w:sz w:val="22"/>
      <w:szCs w:val="22"/>
    </w:rPr>
  </w:style>
  <w:style w:type="character" w:styleId="ListLabel109">
    <w:name w:val="ListLabel 109"/>
    <w:qFormat/>
    <w:rPr>
      <w:sz w:val="22"/>
      <w:szCs w:val="22"/>
    </w:rPr>
  </w:style>
  <w:style w:type="character" w:styleId="ListLabel110">
    <w:name w:val="ListLabel 110"/>
    <w:qFormat/>
    <w:rPr>
      <w:sz w:val="22"/>
      <w:szCs w:val="22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6">
    <w:name w:val="ListLabel 116"/>
    <w:qFormat/>
    <w:rPr>
      <w:rFonts w:ascii="Liberation Serif" w:hAnsi="Liberation Serif"/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sz w:val="22"/>
      <w:szCs w:val="22"/>
    </w:rPr>
  </w:style>
  <w:style w:type="character" w:styleId="ListLabel121">
    <w:name w:val="ListLabel 121"/>
    <w:qFormat/>
    <w:rPr>
      <w:sz w:val="22"/>
      <w:szCs w:val="22"/>
    </w:rPr>
  </w:style>
  <w:style w:type="character" w:styleId="ListLabel122">
    <w:name w:val="ListLabel 122"/>
    <w:qFormat/>
    <w:rPr>
      <w:sz w:val="22"/>
      <w:szCs w:val="22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sz w:val="22"/>
      <w:szCs w:val="22"/>
    </w:rPr>
  </w:style>
  <w:style w:type="character" w:styleId="ListLabel125">
    <w:name w:val="ListLabel 125"/>
    <w:qFormat/>
    <w:rPr>
      <w:rFonts w:ascii="Liberation Serif" w:hAnsi="Liberation Serif"/>
      <w:sz w:val="22"/>
      <w:szCs w:val="22"/>
    </w:rPr>
  </w:style>
  <w:style w:type="character" w:styleId="ListLabel126">
    <w:name w:val="ListLabel 126"/>
    <w:qFormat/>
    <w:rPr>
      <w:rFonts w:ascii="Liberation Serif" w:hAnsi="Liberation Serif"/>
      <w:sz w:val="22"/>
      <w:szCs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sz w:val="22"/>
      <w:szCs w:val="22"/>
    </w:rPr>
  </w:style>
  <w:style w:type="character" w:styleId="ListLabel129">
    <w:name w:val="ListLabel 129"/>
    <w:qFormat/>
    <w:rPr>
      <w:sz w:val="22"/>
      <w:szCs w:val="22"/>
    </w:rPr>
  </w:style>
  <w:style w:type="character" w:styleId="ListLabel130">
    <w:name w:val="ListLabel 130"/>
    <w:qFormat/>
    <w:rPr>
      <w:sz w:val="22"/>
      <w:szCs w:val="22"/>
    </w:rPr>
  </w:style>
  <w:style w:type="character" w:styleId="ListLabel131">
    <w:name w:val="ListLabel 131"/>
    <w:qFormat/>
    <w:rPr>
      <w:sz w:val="22"/>
      <w:szCs w:val="22"/>
    </w:rPr>
  </w:style>
  <w:style w:type="character" w:styleId="ListLabel132">
    <w:name w:val="ListLabel 132"/>
    <w:qFormat/>
    <w:rPr>
      <w:sz w:val="22"/>
      <w:szCs w:val="22"/>
    </w:rPr>
  </w:style>
  <w:style w:type="character" w:styleId="ListLabel133">
    <w:name w:val="ListLabel 133"/>
    <w:qFormat/>
    <w:rPr>
      <w:sz w:val="22"/>
      <w:szCs w:val="22"/>
    </w:rPr>
  </w:style>
  <w:style w:type="character" w:styleId="ListLabel134">
    <w:name w:val="ListLabel 134"/>
    <w:qFormat/>
    <w:rPr>
      <w:rFonts w:ascii="Liberation Serif" w:hAnsi="Liberation Serif"/>
      <w:sz w:val="22"/>
      <w:szCs w:val="22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sz w:val="22"/>
      <w:szCs w:val="22"/>
    </w:rPr>
  </w:style>
  <w:style w:type="character" w:styleId="ListLabel137">
    <w:name w:val="ListLabel 137"/>
    <w:qFormat/>
    <w:rPr>
      <w:sz w:val="22"/>
      <w:szCs w:val="22"/>
    </w:rPr>
  </w:style>
  <w:style w:type="character" w:styleId="ListLabel138">
    <w:name w:val="ListLabel 138"/>
    <w:qFormat/>
    <w:rPr>
      <w:sz w:val="22"/>
      <w:szCs w:val="22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sz w:val="22"/>
      <w:szCs w:val="22"/>
    </w:rPr>
  </w:style>
  <w:style w:type="character" w:styleId="ListLabel141">
    <w:name w:val="ListLabel 141"/>
    <w:qFormat/>
    <w:rPr>
      <w:sz w:val="22"/>
      <w:szCs w:val="22"/>
    </w:rPr>
  </w:style>
  <w:style w:type="character" w:styleId="ListLabel142">
    <w:name w:val="ListLabel 142"/>
    <w:qFormat/>
    <w:rPr>
      <w:sz w:val="22"/>
      <w:szCs w:val="22"/>
    </w:rPr>
  </w:style>
  <w:style w:type="character" w:styleId="ListLabel143">
    <w:name w:val="ListLabel 143"/>
    <w:qFormat/>
    <w:rPr>
      <w:rFonts w:ascii="Liberation Serif" w:hAnsi="Liberation Serif"/>
      <w:sz w:val="22"/>
      <w:szCs w:val="22"/>
    </w:rPr>
  </w:style>
  <w:style w:type="character" w:styleId="ListLabel144">
    <w:name w:val="ListLabel 144"/>
    <w:qFormat/>
    <w:rPr>
      <w:rFonts w:ascii="Liberation Serif" w:hAnsi="Liberation Serif"/>
      <w:sz w:val="22"/>
      <w:szCs w:val="22"/>
    </w:rPr>
  </w:style>
  <w:style w:type="character" w:styleId="ListLabel145">
    <w:name w:val="ListLabel 145"/>
    <w:qFormat/>
    <w:rPr>
      <w:sz w:val="22"/>
      <w:szCs w:val="22"/>
    </w:rPr>
  </w:style>
  <w:style w:type="character" w:styleId="ListLabel146">
    <w:name w:val="ListLabel 146"/>
    <w:qFormat/>
    <w:rPr>
      <w:sz w:val="22"/>
      <w:szCs w:val="22"/>
    </w:rPr>
  </w:style>
  <w:style w:type="character" w:styleId="ListLabel147">
    <w:name w:val="ListLabel 147"/>
    <w:qFormat/>
    <w:rPr>
      <w:sz w:val="22"/>
      <w:szCs w:val="22"/>
    </w:rPr>
  </w:style>
  <w:style w:type="character" w:styleId="ListLabel148">
    <w:name w:val="ListLabel 148"/>
    <w:qFormat/>
    <w:rPr>
      <w:sz w:val="22"/>
      <w:szCs w:val="22"/>
    </w:rPr>
  </w:style>
  <w:style w:type="character" w:styleId="ListLabel149">
    <w:name w:val="ListLabel 149"/>
    <w:qFormat/>
    <w:rPr>
      <w:sz w:val="22"/>
      <w:szCs w:val="22"/>
    </w:rPr>
  </w:style>
  <w:style w:type="character" w:styleId="ListLabel150">
    <w:name w:val="ListLabel 150"/>
    <w:qFormat/>
    <w:rPr>
      <w:sz w:val="22"/>
      <w:szCs w:val="22"/>
    </w:rPr>
  </w:style>
  <w:style w:type="character" w:styleId="ListLabel151">
    <w:name w:val="ListLabel 151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34919</TotalTime>
  <Application>LibreOffice/6.2.3.2$Windows_x86 LibreOffice_project/aecc05fe267cc68dde00352a451aa867b3b546ac</Application>
  <Pages>2</Pages>
  <Words>551</Words>
  <Characters>3467</Characters>
  <CharactersWithSpaces>3974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2011-02-09T14:12:50Z</dcterms:created>
  <dc:creator/>
  <dc:description/>
  <dc:language>pl-PL</dc:language>
  <cp:lastModifiedBy/>
  <dcterms:modified xsi:type="dcterms:W3CDTF">2021-07-13T14:38:10Z</dcterms:modified>
  <cp:revision>36</cp:revision>
  <dc:subject/>
  <dc:title/>
</cp:coreProperties>
</file>