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3"/>
        <w:spacing w:before="240" w:after="480"/>
        <w:jc w:val="center"/>
        <w:rPr/>
      </w:pPr>
      <w:r>
        <w:rPr>
          <w:rFonts w:ascii="Calibri" w:hAnsi="Calibri"/>
          <w:b/>
          <w:sz w:val="22"/>
          <w:szCs w:val="22"/>
        </w:rPr>
        <w:t xml:space="preserve">Formularz konsultacji projektu </w:t>
      </w:r>
      <w:r>
        <w:rPr>
          <w:rFonts w:ascii="Calibri" w:hAnsi="Calibri"/>
          <w:b/>
          <w:sz w:val="22"/>
          <w:szCs w:val="22"/>
          <w:lang w:val="pl-PL"/>
        </w:rPr>
        <w:t xml:space="preserve">Uchwały Rady Miejskiej w Grodzisku Wielkopolskim </w:t>
      </w:r>
      <w:r>
        <w:rPr>
          <w:rFonts w:ascii="Calibri" w:hAnsi="Calibri"/>
          <w:b/>
          <w:sz w:val="22"/>
          <w:szCs w:val="22"/>
        </w:rPr>
        <w:t xml:space="preserve">w sprawie przyjęcia </w:t>
      </w:r>
      <w:r>
        <w:rPr>
          <w:rFonts w:ascii="Calibri" w:hAnsi="Calibri"/>
          <w:b/>
          <w:sz w:val="22"/>
          <w:szCs w:val="22"/>
          <w:lang w:val="pl-PL"/>
        </w:rPr>
        <w:t>P</w:t>
      </w:r>
      <w:r>
        <w:rPr>
          <w:rFonts w:ascii="Calibri" w:hAnsi="Calibri"/>
          <w:b/>
          <w:sz w:val="22"/>
          <w:szCs w:val="22"/>
        </w:rPr>
        <w:t>rogramu współpracy gminy Grodzisk Wielkopolski w 202</w:t>
      </w:r>
      <w:r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 roku z organizacjami pozarządowymi oraz podmiotami, o których mowa w art. 3 ust. 3 ustawy z dnia 24 kwietnia 2003 r.</w:t>
        <w:br/>
        <w:t>o działalności pożytku publicznego i o wolontariacie</w:t>
      </w:r>
    </w:p>
    <w:p>
      <w:pPr>
        <w:pStyle w:val="Tekstpodstawowy3"/>
        <w:spacing w:before="0" w:after="138"/>
        <w:jc w:val="left"/>
        <w:rPr/>
      </w:pPr>
      <w:r>
        <w:rPr>
          <w:rFonts w:ascii="Calibri" w:hAnsi="Calibri"/>
          <w:b w:val="false"/>
          <w:bCs w:val="false"/>
          <w:sz w:val="22"/>
          <w:szCs w:val="22"/>
        </w:rPr>
        <w:t xml:space="preserve">Wypełniony formularz należy dostarczyć w nieprzekraczalnym terminie do </w:t>
      </w:r>
      <w:r>
        <w:rPr>
          <w:rFonts w:ascii="Calibri" w:hAnsi="Calibri"/>
          <w:b w:val="false"/>
          <w:bCs w:val="false"/>
          <w:sz w:val="22"/>
          <w:szCs w:val="22"/>
        </w:rPr>
        <w:t>24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</w:t>
      </w:r>
      <w:r>
        <w:rPr>
          <w:rFonts w:ascii="Calibri" w:hAnsi="Calibri"/>
          <w:b w:val="false"/>
          <w:bCs w:val="false"/>
          <w:sz w:val="22"/>
          <w:szCs w:val="22"/>
        </w:rPr>
        <w:t>września2021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roku (liczy się data wpływu) na:</w:t>
      </w:r>
    </w:p>
    <w:p>
      <w:pPr>
        <w:pStyle w:val="Tekstpodstawowy3"/>
        <w:numPr>
          <w:ilvl w:val="0"/>
          <w:numId w:val="1"/>
        </w:numPr>
        <w:spacing w:before="0" w:after="138"/>
        <w:jc w:val="left"/>
        <w:rPr/>
      </w:pPr>
      <w:r>
        <w:rPr>
          <w:rFonts w:ascii="Calibri" w:hAnsi="Calibri"/>
          <w:b w:val="false"/>
          <w:bCs w:val="false"/>
          <w:sz w:val="22"/>
          <w:szCs w:val="22"/>
        </w:rPr>
        <w:t xml:space="preserve">adres poczty elektronicznej </w:t>
      </w:r>
      <w:hyperlink r:id="rId2">
        <w:r>
          <w:rPr>
            <w:rStyle w:val="Czeinternetowe"/>
            <w:rFonts w:ascii="Calibri" w:hAnsi="Calibri"/>
            <w:b w:val="false"/>
            <w:bCs w:val="false"/>
            <w:sz w:val="22"/>
            <w:szCs w:val="22"/>
          </w:rPr>
          <w:t>j.kalinska@grodzisk.wlkp.pl</w:t>
        </w:r>
      </w:hyperlink>
      <w:r>
        <w:rPr>
          <w:rFonts w:ascii="Calibri" w:hAnsi="Calibri"/>
          <w:b w:val="false"/>
          <w:bCs w:val="false"/>
          <w:sz w:val="22"/>
          <w:szCs w:val="22"/>
        </w:rPr>
        <w:t>,</w:t>
      </w:r>
    </w:p>
    <w:p>
      <w:pPr>
        <w:pStyle w:val="Tekstpodstawowy3"/>
        <w:numPr>
          <w:ilvl w:val="0"/>
          <w:numId w:val="1"/>
        </w:numPr>
        <w:spacing w:before="0" w:after="138"/>
        <w:jc w:val="left"/>
        <w:rPr/>
      </w:pPr>
      <w:r>
        <w:rPr>
          <w:rFonts w:ascii="Calibri" w:hAnsi="Calibri"/>
          <w:b w:val="false"/>
          <w:bCs w:val="false"/>
          <w:sz w:val="22"/>
          <w:szCs w:val="22"/>
        </w:rPr>
        <w:t>listownie lub osobiście na adres Urzędu Miejskiego w Grodzisku Wlkp.: ul. Stary Rynek 1, 62-065 Grodzisk Wlkp., do godz. 16.00.</w:t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8"/>
        <w:gridCol w:w="2725"/>
        <w:gridCol w:w="2879"/>
        <w:gridCol w:w="3641"/>
      </w:tblGrid>
      <w:tr>
        <w:trPr>
          <w:trHeight w:val="570" w:hRule="atLeast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Podmiot zgłaszający propozycje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/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Imię i nazwisko osoby upoważnionej</w:t>
            </w:r>
          </w:p>
        </w:tc>
      </w:tr>
      <w:tr>
        <w:trPr/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</w:tbl>
    <w:p>
      <w:pPr>
        <w:pStyle w:val="Wcicietrecitekstu"/>
        <w:overflowPunct w:val="false"/>
        <w:spacing w:before="0" w:after="0"/>
        <w:ind w:left="0" w:hanging="0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false"/>
        <w:spacing w:before="0" w:after="0"/>
        <w:ind w:left="0" w:hanging="0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tbl>
      <w:tblPr>
        <w:tblW w:w="13940" w:type="dxa"/>
        <w:jc w:val="left"/>
        <w:tblInd w:w="-5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4169"/>
        <w:gridCol w:w="4479"/>
        <w:gridCol w:w="4674"/>
      </w:tblGrid>
      <w:tr>
        <w:trPr/>
        <w:tc>
          <w:tcPr>
            <w:tcW w:w="1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/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 xml:space="preserve">UWAGI DO PROGRAMU 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L. p.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Cs w:val="24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Aktualny zapis w projekcie Programu</w:t>
              <w:br/>
              <w:t>wraz podaniem nr strony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Cs w:val="24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 xml:space="preserve">Sugerowana zmiana </w:t>
            </w:r>
          </w:p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(konkretny sugerowany zapis)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Wcicietrecitekstu"/>
              <w:overflowPunct w:val="false"/>
              <w:spacing w:before="0" w:after="0"/>
              <w:ind w:left="0" w:hanging="0"/>
              <w:jc w:val="center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  <w:t>Uzasadnienie</w:t>
            </w:r>
          </w:p>
        </w:tc>
      </w:tr>
      <w:tr>
        <w:trPr>
          <w:trHeight w:val="1663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b/>
                <w:b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b/>
                <w:sz w:val="22"/>
                <w:szCs w:val="22"/>
                <w:lang w:val="pl-PL" w:eastAsia="pl-PL"/>
              </w:rPr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  <w:tr>
        <w:trPr>
          <w:trHeight w:val="2050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  <w:tr>
        <w:trPr>
          <w:trHeight w:val="1870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  <w:tr>
        <w:trPr>
          <w:trHeight w:val="1870" w:hRule="atLeast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  <w:tr>
        <w:trPr>
          <w:trHeight w:val="1870" w:hRule="atLeast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overflowPunct w:val="false"/>
              <w:snapToGrid w:val="false"/>
              <w:spacing w:before="0" w:after="0"/>
              <w:ind w:left="0" w:hanging="0"/>
              <w:jc w:val="both"/>
              <w:textAlignment w:val="auto"/>
              <w:rPr>
                <w:rFonts w:ascii="Calibri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cs="Times New Roman" w:ascii="Calibri" w:hAnsi="Calibri"/>
                <w:sz w:val="22"/>
                <w:szCs w:val="22"/>
                <w:lang w:val="pl-PL" w:eastAsia="pl-PL"/>
              </w:rPr>
            </w:r>
          </w:p>
        </w:tc>
      </w:tr>
    </w:tbl>
    <w:p>
      <w:pPr>
        <w:pStyle w:val="Wcicietrecitekstu"/>
        <w:overflowPunct w:val="false"/>
        <w:spacing w:before="0" w:after="0"/>
        <w:ind w:left="0" w:hanging="0"/>
        <w:jc w:val="both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false"/>
        <w:spacing w:before="0" w:after="0"/>
        <w:ind w:left="0" w:hanging="0"/>
        <w:jc w:val="both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false"/>
        <w:spacing w:before="0" w:after="0"/>
        <w:ind w:left="0" w:hanging="0"/>
        <w:jc w:val="both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false"/>
        <w:spacing w:before="0" w:after="0"/>
        <w:ind w:left="0" w:hanging="0"/>
        <w:jc w:val="both"/>
        <w:textAlignment w:val="auto"/>
        <w:rPr>
          <w:rFonts w:ascii="Calibri" w:hAnsi="Calibri" w:cs="Times New Roman"/>
          <w:b/>
          <w:b/>
          <w:sz w:val="22"/>
          <w:szCs w:val="22"/>
          <w:lang w:val="pl-PL"/>
        </w:rPr>
      </w:pPr>
      <w:r>
        <w:rPr>
          <w:rFonts w:cs="Times New Roman" w:ascii="Calibri" w:hAnsi="Calibri"/>
          <w:b/>
          <w:sz w:val="22"/>
          <w:szCs w:val="22"/>
          <w:lang w:val="pl-PL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6838" w:h="11906"/>
      <w:pgMar w:left="1417" w:right="1417" w:header="0" w:top="719" w:footer="716" w:bottom="12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Web"/>
      <w:spacing w:before="0" w:after="280"/>
      <w:rPr>
        <w:sz w:val="18"/>
        <w:szCs w:val="18"/>
      </w:rPr>
    </w:pPr>
    <w:r>
      <w:rPr>
        <w:sz w:val="18"/>
        <w:szCs w:val="18"/>
      </w:rPr>
    </w:r>
  </w:p>
  <w:p>
    <w:pPr>
      <w:pStyle w:val="Stopka"/>
      <w:rPr>
        <w:sz w:val="18"/>
        <w:szCs w:val="18"/>
      </w:rPr>
    </w:pPr>
    <w:r>
      <w:rPr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Symbol" w:hAnsi="Symbol" w:cs="Symbol"/>
      <w:sz w:val="20"/>
      <w:szCs w:val="18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Domylnaczcionkaakapitu">
    <w:name w:val="Domyślna czcionka akapitu"/>
    <w:qFormat/>
    <w:rPr/>
  </w:style>
  <w:style w:type="character" w:styleId="TekstpodstawowywcityZnak">
    <w:name w:val="Tekst podstawowy wcięty Znak"/>
    <w:qFormat/>
    <w:rPr>
      <w:rFonts w:ascii="Times" w:hAnsi="Times" w:eastAsia="Times New Roman" w:cs="Times"/>
      <w:sz w:val="24"/>
      <w:lang w:val="en-US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Tekstpodstawowy3Znak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Czeinternetowe">
    <w:name w:val="Łącze internetowe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  <w:b w:val="false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alibri" w:hAnsi="Calibri"/>
      <w:b w:val="false"/>
      <w:bCs w:val="false"/>
      <w:sz w:val="22"/>
      <w:szCs w:val="22"/>
    </w:rPr>
  </w:style>
  <w:style w:type="character" w:styleId="ListLabel11">
    <w:name w:val="ListLabel 11"/>
    <w:qFormat/>
    <w:rPr>
      <w:rFonts w:cs="OpenSymbol"/>
      <w:b w:val="false"/>
      <w:sz w:val="22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Calibri" w:hAnsi="Calibri"/>
      <w:b w:val="false"/>
      <w:bCs w:val="false"/>
      <w:sz w:val="22"/>
      <w:szCs w:val="22"/>
    </w:rPr>
  </w:style>
  <w:style w:type="character" w:styleId="ListLabel21">
    <w:name w:val="ListLabel 21"/>
    <w:qFormat/>
    <w:rPr>
      <w:rFonts w:cs="OpenSymbol"/>
      <w:b w:val="false"/>
      <w:sz w:val="22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ascii="Calibri" w:hAnsi="Calibri"/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overflowPunct w:val="true"/>
      <w:spacing w:before="0" w:after="120"/>
      <w:ind w:left="283" w:hanging="0"/>
      <w:textAlignment w:val="baseline"/>
    </w:pPr>
    <w:rPr>
      <w:rFonts w:ascii="Times" w:hAnsi="Times" w:cs="Times"/>
      <w:szCs w:val="20"/>
      <w:lang w:val="en-US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.kalinska@grodzisk.wlkp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LibreOffice/6.2.3.2$Windows_x86 LibreOffice_project/aecc05fe267cc68dde00352a451aa867b3b546ac</Application>
  <Pages>2</Pages>
  <Words>126</Words>
  <Characters>802</Characters>
  <CharactersWithSpaces>912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2017-06-20T11:05:00Z</dcterms:created>
  <dc:creator>Martyna Leciak</dc:creator>
  <dc:description/>
  <dc:language>pl-PL</dc:language>
  <cp:lastModifiedBy/>
  <dcterms:modified xsi:type="dcterms:W3CDTF">2021-08-31T20:18:52Z</dcterms:modified>
  <cp:revision>14</cp:revision>
  <dc:subject/>
  <dc:title>Formularz konsultacji projektu uchwały Rady m</dc:title>
</cp:coreProperties>
</file>